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4FF" w:rsidRPr="00742C46" w:rsidRDefault="00B504FF" w:rsidP="00C35505">
      <w:pPr>
        <w:jc w:val="center"/>
        <w:rPr>
          <w:rFonts w:ascii="Arial" w:hAnsi="Arial" w:cs="Arial"/>
          <w:b/>
          <w:sz w:val="22"/>
          <w:szCs w:val="22"/>
          <w:lang w:val="ru-RU"/>
        </w:rPr>
      </w:pPr>
      <w:r w:rsidRPr="00497A17">
        <w:rPr>
          <w:rFonts w:ascii="Arial" w:hAnsi="Arial" w:cs="Arial"/>
          <w:b/>
          <w:sz w:val="22"/>
          <w:szCs w:val="22"/>
        </w:rPr>
        <w:t xml:space="preserve">ДОГОВІР </w:t>
      </w:r>
      <w:r w:rsidR="00C35505" w:rsidRPr="00497A17">
        <w:rPr>
          <w:rFonts w:ascii="Arial" w:hAnsi="Arial" w:cs="Arial"/>
          <w:b/>
          <w:sz w:val="22"/>
          <w:szCs w:val="22"/>
        </w:rPr>
        <w:t xml:space="preserve">купівлі </w:t>
      </w:r>
      <w:r w:rsidR="00891F82">
        <w:rPr>
          <w:rFonts w:ascii="Arial" w:hAnsi="Arial" w:cs="Arial"/>
          <w:b/>
          <w:sz w:val="22"/>
          <w:szCs w:val="22"/>
        </w:rPr>
        <w:t>–</w:t>
      </w:r>
      <w:r w:rsidR="00C35505" w:rsidRPr="00497A17">
        <w:rPr>
          <w:rFonts w:ascii="Arial" w:hAnsi="Arial" w:cs="Arial"/>
          <w:b/>
          <w:sz w:val="22"/>
          <w:szCs w:val="22"/>
        </w:rPr>
        <w:t xml:space="preserve"> продажу</w:t>
      </w:r>
      <w:r w:rsidR="00891F82">
        <w:rPr>
          <w:rFonts w:ascii="Arial" w:hAnsi="Arial" w:cs="Arial"/>
          <w:b/>
          <w:sz w:val="22"/>
          <w:szCs w:val="22"/>
        </w:rPr>
        <w:t xml:space="preserve"> </w:t>
      </w:r>
      <w:r w:rsidR="00DF6489">
        <w:rPr>
          <w:rFonts w:ascii="Arial" w:hAnsi="Arial" w:cs="Arial"/>
          <w:b/>
          <w:sz w:val="22"/>
          <w:szCs w:val="22"/>
        </w:rPr>
        <w:t xml:space="preserve">№ </w:t>
      </w:r>
      <w:r w:rsidR="00742C46">
        <w:rPr>
          <w:rFonts w:ascii="Arial" w:hAnsi="Arial" w:cs="Arial"/>
          <w:b/>
          <w:sz w:val="22"/>
          <w:szCs w:val="22"/>
          <w:lang w:val="ru-RU"/>
        </w:rPr>
        <w:t>___</w:t>
      </w:r>
    </w:p>
    <w:p w:rsidR="00B504FF" w:rsidRPr="00C35505" w:rsidRDefault="00B504FF" w:rsidP="00497A17">
      <w:pPr>
        <w:jc w:val="center"/>
        <w:rPr>
          <w:rFonts w:ascii="Arial" w:hAnsi="Arial" w:cs="Arial"/>
          <w:b/>
          <w:sz w:val="22"/>
          <w:szCs w:val="22"/>
          <w:lang w:val="ru-RU"/>
        </w:rPr>
      </w:pPr>
    </w:p>
    <w:p w:rsidR="00B504FF" w:rsidRPr="007801E5" w:rsidRDefault="00B504FF" w:rsidP="00497A17">
      <w:pPr>
        <w:jc w:val="both"/>
        <w:rPr>
          <w:rFonts w:ascii="Arial" w:hAnsi="Arial" w:cs="Arial"/>
          <w:b/>
          <w:sz w:val="22"/>
          <w:szCs w:val="22"/>
        </w:rPr>
      </w:pPr>
      <w:r w:rsidRPr="007801E5">
        <w:rPr>
          <w:rFonts w:ascii="Arial" w:hAnsi="Arial" w:cs="Arial"/>
          <w:b/>
          <w:sz w:val="22"/>
          <w:szCs w:val="22"/>
        </w:rPr>
        <w:t xml:space="preserve">м. </w:t>
      </w:r>
      <w:r w:rsidR="00FC6CC4" w:rsidRPr="007801E5">
        <w:rPr>
          <w:rFonts w:ascii="Arial" w:hAnsi="Arial" w:cs="Arial"/>
          <w:b/>
          <w:sz w:val="22"/>
          <w:szCs w:val="22"/>
        </w:rPr>
        <w:t xml:space="preserve">Київ                                                        </w:t>
      </w:r>
      <w:r w:rsidR="00497A17" w:rsidRPr="007801E5">
        <w:rPr>
          <w:rFonts w:ascii="Arial" w:hAnsi="Arial" w:cs="Arial"/>
          <w:b/>
          <w:sz w:val="22"/>
          <w:szCs w:val="22"/>
        </w:rPr>
        <w:t xml:space="preserve">                 </w:t>
      </w:r>
      <w:r w:rsidR="00FC6CC4" w:rsidRPr="007801E5">
        <w:rPr>
          <w:rFonts w:ascii="Arial" w:hAnsi="Arial" w:cs="Arial"/>
          <w:b/>
          <w:sz w:val="22"/>
          <w:szCs w:val="22"/>
        </w:rPr>
        <w:t xml:space="preserve">         </w:t>
      </w:r>
      <w:r w:rsidR="007801E5">
        <w:rPr>
          <w:rFonts w:ascii="Arial" w:hAnsi="Arial" w:cs="Arial"/>
          <w:b/>
          <w:sz w:val="22"/>
          <w:szCs w:val="22"/>
        </w:rPr>
        <w:t xml:space="preserve">                </w:t>
      </w:r>
      <w:r w:rsidR="00F46265">
        <w:rPr>
          <w:rFonts w:ascii="Arial" w:hAnsi="Arial" w:cs="Arial"/>
          <w:b/>
          <w:sz w:val="22"/>
          <w:szCs w:val="22"/>
        </w:rPr>
        <w:t xml:space="preserve">       </w:t>
      </w:r>
      <w:r w:rsidR="00497A17" w:rsidRPr="007801E5">
        <w:rPr>
          <w:rFonts w:ascii="Arial" w:hAnsi="Arial" w:cs="Arial"/>
          <w:b/>
          <w:sz w:val="22"/>
          <w:szCs w:val="22"/>
        </w:rPr>
        <w:t>«</w:t>
      </w:r>
      <w:r w:rsidR="00742C46">
        <w:rPr>
          <w:rFonts w:ascii="Arial" w:hAnsi="Arial" w:cs="Arial"/>
          <w:b/>
          <w:sz w:val="22"/>
          <w:szCs w:val="22"/>
          <w:lang w:val="ru-RU"/>
        </w:rPr>
        <w:t>__</w:t>
      </w:r>
      <w:r w:rsidR="00497A17" w:rsidRPr="007801E5">
        <w:rPr>
          <w:rFonts w:ascii="Arial" w:hAnsi="Arial" w:cs="Arial"/>
          <w:b/>
          <w:sz w:val="22"/>
          <w:szCs w:val="22"/>
        </w:rPr>
        <w:t>»</w:t>
      </w:r>
      <w:r w:rsidRPr="007801E5">
        <w:rPr>
          <w:rFonts w:ascii="Arial" w:hAnsi="Arial" w:cs="Arial"/>
          <w:b/>
          <w:sz w:val="22"/>
          <w:szCs w:val="22"/>
        </w:rPr>
        <w:t xml:space="preserve"> </w:t>
      </w:r>
      <w:r w:rsidR="00742C46">
        <w:rPr>
          <w:rFonts w:ascii="Arial" w:hAnsi="Arial" w:cs="Arial"/>
          <w:b/>
          <w:sz w:val="22"/>
          <w:szCs w:val="22"/>
        </w:rPr>
        <w:t>_______</w:t>
      </w:r>
      <w:r w:rsidR="00AE69AA" w:rsidRPr="007801E5">
        <w:rPr>
          <w:rFonts w:ascii="Arial" w:hAnsi="Arial" w:cs="Arial"/>
          <w:b/>
          <w:sz w:val="22"/>
          <w:szCs w:val="22"/>
        </w:rPr>
        <w:t xml:space="preserve"> </w:t>
      </w:r>
      <w:r w:rsidRPr="007801E5">
        <w:rPr>
          <w:rFonts w:ascii="Arial" w:hAnsi="Arial" w:cs="Arial"/>
          <w:b/>
          <w:sz w:val="22"/>
          <w:szCs w:val="22"/>
        </w:rPr>
        <w:t>202</w:t>
      </w:r>
      <w:r w:rsidR="00AE69AA" w:rsidRPr="007801E5">
        <w:rPr>
          <w:rFonts w:ascii="Arial" w:hAnsi="Arial" w:cs="Arial"/>
          <w:b/>
          <w:sz w:val="22"/>
          <w:szCs w:val="22"/>
        </w:rPr>
        <w:t>5</w:t>
      </w:r>
      <w:r w:rsidRPr="007801E5">
        <w:rPr>
          <w:rFonts w:ascii="Arial" w:hAnsi="Arial" w:cs="Arial"/>
          <w:b/>
          <w:sz w:val="22"/>
          <w:szCs w:val="22"/>
        </w:rPr>
        <w:t xml:space="preserve"> року </w:t>
      </w:r>
    </w:p>
    <w:p w:rsidR="00B504FF" w:rsidRPr="00497A17" w:rsidRDefault="00B504FF" w:rsidP="00497A17">
      <w:pPr>
        <w:pStyle w:val="a3"/>
        <w:tabs>
          <w:tab w:val="left" w:pos="567"/>
          <w:tab w:val="center" w:pos="5037"/>
          <w:tab w:val="right" w:pos="9715"/>
        </w:tabs>
        <w:rPr>
          <w:rFonts w:ascii="Arial" w:hAnsi="Arial" w:cs="Arial"/>
          <w:b/>
          <w:sz w:val="22"/>
          <w:szCs w:val="22"/>
        </w:rPr>
      </w:pPr>
    </w:p>
    <w:p w:rsidR="00B504FF" w:rsidRPr="00497A17" w:rsidRDefault="00742C46" w:rsidP="00497A17">
      <w:pPr>
        <w:pStyle w:val="a3"/>
        <w:tabs>
          <w:tab w:val="left" w:pos="567"/>
          <w:tab w:val="center" w:pos="5037"/>
          <w:tab w:val="right" w:pos="9715"/>
        </w:tabs>
        <w:rPr>
          <w:rFonts w:ascii="Arial" w:hAnsi="Arial" w:cs="Arial"/>
          <w:sz w:val="22"/>
          <w:szCs w:val="22"/>
        </w:rPr>
      </w:pPr>
      <w:r>
        <w:rPr>
          <w:rFonts w:ascii="Arial" w:hAnsi="Arial" w:cs="Arial"/>
          <w:b/>
          <w:sz w:val="22"/>
          <w:szCs w:val="22"/>
          <w:lang w:val="ru-RU"/>
        </w:rPr>
        <w:t>__________________________</w:t>
      </w:r>
      <w:r w:rsidR="005C528F">
        <w:rPr>
          <w:rFonts w:ascii="Arial" w:hAnsi="Arial" w:cs="Arial"/>
          <w:b/>
          <w:sz w:val="22"/>
          <w:szCs w:val="22"/>
        </w:rPr>
        <w:t xml:space="preserve"> </w:t>
      </w:r>
      <w:r w:rsidR="00B504FF" w:rsidRPr="00497A17">
        <w:rPr>
          <w:rFonts w:ascii="Arial" w:hAnsi="Arial" w:cs="Arial"/>
          <w:sz w:val="22"/>
          <w:szCs w:val="22"/>
        </w:rPr>
        <w:t xml:space="preserve">іменоване надалі </w:t>
      </w:r>
      <w:r w:rsidR="00B504FF" w:rsidRPr="00E165D5">
        <w:rPr>
          <w:rFonts w:ascii="Arial" w:hAnsi="Arial" w:cs="Arial"/>
          <w:b/>
          <w:sz w:val="22"/>
          <w:szCs w:val="22"/>
        </w:rPr>
        <w:t>«Продавець»,</w:t>
      </w:r>
      <w:r w:rsidR="00B504FF" w:rsidRPr="00497A17">
        <w:rPr>
          <w:rFonts w:ascii="Arial" w:hAnsi="Arial" w:cs="Arial"/>
          <w:sz w:val="22"/>
          <w:szCs w:val="22"/>
        </w:rPr>
        <w:t xml:space="preserve"> в особі </w:t>
      </w:r>
      <w:r>
        <w:rPr>
          <w:rFonts w:ascii="Arial" w:hAnsi="Arial" w:cs="Arial"/>
          <w:sz w:val="22"/>
          <w:szCs w:val="22"/>
          <w:lang w:val="ru-RU"/>
        </w:rPr>
        <w:t>__________________________</w:t>
      </w:r>
      <w:r w:rsidR="00646078" w:rsidRPr="00497A17">
        <w:rPr>
          <w:rFonts w:ascii="Arial" w:hAnsi="Arial" w:cs="Arial"/>
          <w:sz w:val="22"/>
          <w:szCs w:val="22"/>
        </w:rPr>
        <w:t xml:space="preserve">, який діє </w:t>
      </w:r>
      <w:r>
        <w:rPr>
          <w:rFonts w:ascii="Arial" w:hAnsi="Arial" w:cs="Arial"/>
          <w:sz w:val="22"/>
          <w:szCs w:val="22"/>
          <w:lang w:val="ru-RU"/>
        </w:rPr>
        <w:t>_____________</w:t>
      </w:r>
      <w:r w:rsidR="00B504FF" w:rsidRPr="00497A17">
        <w:rPr>
          <w:rFonts w:ascii="Arial" w:hAnsi="Arial" w:cs="Arial"/>
          <w:sz w:val="22"/>
          <w:szCs w:val="22"/>
        </w:rPr>
        <w:t xml:space="preserve">, </w:t>
      </w:r>
      <w:r w:rsidR="00732112" w:rsidRPr="00497A17">
        <w:rPr>
          <w:rFonts w:ascii="Arial" w:hAnsi="Arial" w:cs="Arial"/>
          <w:sz w:val="22"/>
          <w:szCs w:val="22"/>
        </w:rPr>
        <w:t xml:space="preserve">з однієї сторони, </w:t>
      </w:r>
      <w:r w:rsidR="00B504FF" w:rsidRPr="00497A17">
        <w:rPr>
          <w:rFonts w:ascii="Arial" w:hAnsi="Arial" w:cs="Arial"/>
          <w:sz w:val="22"/>
          <w:szCs w:val="22"/>
        </w:rPr>
        <w:t xml:space="preserve">та </w:t>
      </w:r>
    </w:p>
    <w:p w:rsidR="00497A17" w:rsidRPr="00497A17" w:rsidRDefault="00497A17" w:rsidP="00497A17">
      <w:pPr>
        <w:pStyle w:val="a3"/>
        <w:tabs>
          <w:tab w:val="left" w:pos="567"/>
          <w:tab w:val="center" w:pos="5037"/>
          <w:tab w:val="right" w:pos="9715"/>
        </w:tabs>
        <w:ind w:right="-5"/>
        <w:rPr>
          <w:rFonts w:ascii="Arial" w:hAnsi="Arial" w:cs="Arial"/>
          <w:b/>
          <w:sz w:val="20"/>
        </w:rPr>
      </w:pPr>
    </w:p>
    <w:p w:rsidR="00B504FF" w:rsidRPr="00497A17" w:rsidRDefault="00B504FF" w:rsidP="00497A17">
      <w:pPr>
        <w:pStyle w:val="a3"/>
        <w:tabs>
          <w:tab w:val="left" w:pos="567"/>
          <w:tab w:val="center" w:pos="5037"/>
          <w:tab w:val="right" w:pos="9715"/>
        </w:tabs>
        <w:ind w:right="-5"/>
        <w:rPr>
          <w:rFonts w:ascii="Arial" w:hAnsi="Arial" w:cs="Arial"/>
          <w:sz w:val="22"/>
          <w:szCs w:val="22"/>
        </w:rPr>
      </w:pPr>
      <w:r w:rsidRPr="00497A17">
        <w:rPr>
          <w:rFonts w:ascii="Arial" w:hAnsi="Arial" w:cs="Arial"/>
          <w:b/>
          <w:sz w:val="22"/>
          <w:szCs w:val="22"/>
        </w:rPr>
        <w:t>Міжнародний благодійний фонд «Альянс громадського здоров’я»</w:t>
      </w:r>
      <w:r w:rsidR="0048580B">
        <w:rPr>
          <w:rFonts w:ascii="Arial" w:hAnsi="Arial" w:cs="Arial"/>
          <w:sz w:val="22"/>
          <w:szCs w:val="22"/>
        </w:rPr>
        <w:t xml:space="preserve">, іменоване надалі </w:t>
      </w:r>
      <w:r w:rsidR="0048580B" w:rsidRPr="00E165D5">
        <w:rPr>
          <w:rFonts w:ascii="Arial" w:hAnsi="Arial" w:cs="Arial"/>
          <w:b/>
          <w:sz w:val="22"/>
          <w:szCs w:val="22"/>
        </w:rPr>
        <w:t>«Покупець»,</w:t>
      </w:r>
      <w:r w:rsidRPr="00497A17">
        <w:rPr>
          <w:rFonts w:ascii="Arial" w:hAnsi="Arial" w:cs="Arial"/>
          <w:sz w:val="22"/>
          <w:szCs w:val="22"/>
        </w:rPr>
        <w:t xml:space="preserve"> в особі </w:t>
      </w:r>
      <w:r w:rsidR="00732112" w:rsidRPr="00497A17">
        <w:rPr>
          <w:rFonts w:ascii="Arial" w:hAnsi="Arial" w:cs="Arial"/>
          <w:sz w:val="22"/>
          <w:szCs w:val="22"/>
        </w:rPr>
        <w:t>В</w:t>
      </w:r>
      <w:r w:rsidRPr="00497A17">
        <w:rPr>
          <w:rFonts w:ascii="Arial" w:hAnsi="Arial" w:cs="Arial"/>
          <w:sz w:val="22"/>
          <w:szCs w:val="22"/>
        </w:rPr>
        <w:t xml:space="preserve">иконавчого директора </w:t>
      </w:r>
      <w:proofErr w:type="spellStart"/>
      <w:r w:rsidRPr="00497A17">
        <w:rPr>
          <w:rFonts w:ascii="Arial" w:hAnsi="Arial" w:cs="Arial"/>
          <w:sz w:val="22"/>
          <w:szCs w:val="22"/>
        </w:rPr>
        <w:t>Клепікова</w:t>
      </w:r>
      <w:proofErr w:type="spellEnd"/>
      <w:r w:rsidRPr="00497A17">
        <w:rPr>
          <w:rFonts w:ascii="Arial" w:hAnsi="Arial" w:cs="Arial"/>
          <w:sz w:val="22"/>
          <w:szCs w:val="22"/>
        </w:rPr>
        <w:t xml:space="preserve"> Андрія Олександровича, який діє на підставі Статуту, </w:t>
      </w:r>
      <w:r w:rsidR="00732112" w:rsidRPr="00497A17">
        <w:rPr>
          <w:rFonts w:ascii="Arial" w:hAnsi="Arial" w:cs="Arial"/>
          <w:sz w:val="22"/>
          <w:szCs w:val="22"/>
        </w:rPr>
        <w:t xml:space="preserve">з іншої сторони, </w:t>
      </w:r>
      <w:r w:rsidRPr="00497A17">
        <w:rPr>
          <w:rFonts w:ascii="Arial" w:hAnsi="Arial" w:cs="Arial"/>
          <w:sz w:val="22"/>
          <w:szCs w:val="22"/>
        </w:rPr>
        <w:t xml:space="preserve">разом іменовані «Сторони», </w:t>
      </w:r>
      <w:r w:rsidR="00732112" w:rsidRPr="00497A17">
        <w:rPr>
          <w:rFonts w:ascii="Arial" w:hAnsi="Arial" w:cs="Arial"/>
          <w:sz w:val="22"/>
          <w:szCs w:val="22"/>
        </w:rPr>
        <w:t xml:space="preserve">окремо – «Сторона», </w:t>
      </w:r>
      <w:r w:rsidRPr="00497A17">
        <w:rPr>
          <w:rFonts w:ascii="Arial" w:hAnsi="Arial" w:cs="Arial"/>
          <w:sz w:val="22"/>
          <w:szCs w:val="22"/>
        </w:rPr>
        <w:t>уклали даний Договір</w:t>
      </w:r>
      <w:r w:rsidR="00AD6AFC" w:rsidRPr="00497A17">
        <w:rPr>
          <w:rFonts w:ascii="Arial" w:hAnsi="Arial" w:cs="Arial"/>
          <w:sz w:val="22"/>
          <w:szCs w:val="22"/>
        </w:rPr>
        <w:t xml:space="preserve"> № </w:t>
      </w:r>
      <w:r w:rsidR="00130BF8">
        <w:rPr>
          <w:rFonts w:ascii="Arial" w:hAnsi="Arial" w:cs="Arial"/>
          <w:b/>
          <w:sz w:val="22"/>
          <w:szCs w:val="22"/>
          <w:lang w:val="ru-RU"/>
        </w:rPr>
        <w:t>___________</w:t>
      </w:r>
      <w:bookmarkStart w:id="0" w:name="_GoBack"/>
      <w:bookmarkEnd w:id="0"/>
      <w:r w:rsidR="00DF6489" w:rsidRPr="00497A17">
        <w:rPr>
          <w:rFonts w:ascii="Arial" w:hAnsi="Arial" w:cs="Arial"/>
          <w:sz w:val="22"/>
          <w:szCs w:val="22"/>
        </w:rPr>
        <w:t xml:space="preserve"> </w:t>
      </w:r>
      <w:r w:rsidR="00AD6AFC" w:rsidRPr="00497A17">
        <w:rPr>
          <w:rFonts w:ascii="Arial" w:hAnsi="Arial" w:cs="Arial"/>
          <w:sz w:val="22"/>
          <w:szCs w:val="22"/>
        </w:rPr>
        <w:t xml:space="preserve">купівлі-продажу від </w:t>
      </w:r>
      <w:r w:rsidR="00742C46">
        <w:rPr>
          <w:rFonts w:ascii="Arial" w:hAnsi="Arial" w:cs="Arial"/>
          <w:sz w:val="22"/>
          <w:szCs w:val="22"/>
        </w:rPr>
        <w:t>«___</w:t>
      </w:r>
      <w:r w:rsidR="00DF6489" w:rsidRPr="00DF6489">
        <w:rPr>
          <w:rFonts w:ascii="Arial" w:hAnsi="Arial" w:cs="Arial"/>
          <w:sz w:val="22"/>
          <w:szCs w:val="22"/>
        </w:rPr>
        <w:t xml:space="preserve">» </w:t>
      </w:r>
      <w:r w:rsidR="00742C46">
        <w:rPr>
          <w:rFonts w:ascii="Arial" w:hAnsi="Arial" w:cs="Arial"/>
          <w:sz w:val="22"/>
          <w:szCs w:val="22"/>
          <w:lang w:val="ru-RU"/>
        </w:rPr>
        <w:t>________</w:t>
      </w:r>
      <w:r w:rsidR="00DF6489" w:rsidRPr="00DF6489">
        <w:rPr>
          <w:rFonts w:ascii="Arial" w:hAnsi="Arial" w:cs="Arial"/>
          <w:sz w:val="22"/>
          <w:szCs w:val="22"/>
        </w:rPr>
        <w:t xml:space="preserve"> 2025 року</w:t>
      </w:r>
      <w:r w:rsidR="00FC6CC4" w:rsidRPr="00497A17" w:rsidDel="00FC6CC4">
        <w:rPr>
          <w:rFonts w:ascii="Arial" w:hAnsi="Arial" w:cs="Arial"/>
          <w:sz w:val="22"/>
          <w:szCs w:val="22"/>
        </w:rPr>
        <w:t xml:space="preserve"> </w:t>
      </w:r>
      <w:r w:rsidRPr="00497A17">
        <w:rPr>
          <w:rFonts w:ascii="Arial" w:hAnsi="Arial" w:cs="Arial"/>
          <w:sz w:val="22"/>
          <w:szCs w:val="22"/>
        </w:rPr>
        <w:t>(надалі  – Договір), про нижченаведене:</w:t>
      </w:r>
    </w:p>
    <w:p w:rsidR="00B504FF" w:rsidRPr="00497A17" w:rsidRDefault="00B504FF" w:rsidP="00497A17">
      <w:pPr>
        <w:jc w:val="center"/>
        <w:rPr>
          <w:rFonts w:ascii="Arial" w:hAnsi="Arial" w:cs="Arial"/>
          <w:b/>
          <w:sz w:val="22"/>
          <w:szCs w:val="22"/>
        </w:rPr>
      </w:pPr>
    </w:p>
    <w:p w:rsidR="00B504FF" w:rsidRPr="00926EC2" w:rsidRDefault="00B504FF" w:rsidP="00926EC2">
      <w:pPr>
        <w:pStyle w:val="a6"/>
        <w:numPr>
          <w:ilvl w:val="0"/>
          <w:numId w:val="9"/>
        </w:numPr>
        <w:jc w:val="center"/>
        <w:rPr>
          <w:rFonts w:ascii="Arial" w:hAnsi="Arial" w:cs="Arial"/>
          <w:b/>
          <w:sz w:val="22"/>
          <w:szCs w:val="22"/>
        </w:rPr>
      </w:pPr>
      <w:r w:rsidRPr="00926EC2">
        <w:rPr>
          <w:rFonts w:ascii="Arial" w:hAnsi="Arial" w:cs="Arial"/>
          <w:b/>
          <w:sz w:val="22"/>
          <w:szCs w:val="22"/>
        </w:rPr>
        <w:t>Предмет договору</w:t>
      </w:r>
      <w:r w:rsidR="00926EC2" w:rsidRPr="00926EC2">
        <w:rPr>
          <w:rFonts w:ascii="Arial" w:hAnsi="Arial" w:cs="Arial"/>
          <w:b/>
          <w:sz w:val="22"/>
          <w:szCs w:val="22"/>
        </w:rPr>
        <w:t>.</w:t>
      </w:r>
    </w:p>
    <w:p w:rsidR="00926EC2" w:rsidRPr="00E165D5" w:rsidRDefault="00926EC2" w:rsidP="00926EC2">
      <w:pPr>
        <w:pStyle w:val="a6"/>
        <w:rPr>
          <w:rFonts w:ascii="Arial" w:hAnsi="Arial" w:cs="Arial"/>
          <w:b/>
          <w:sz w:val="16"/>
          <w:szCs w:val="16"/>
        </w:rPr>
      </w:pPr>
    </w:p>
    <w:p w:rsidR="00B504FF" w:rsidRPr="00497A17" w:rsidRDefault="00E165D5" w:rsidP="00445E82">
      <w:pPr>
        <w:pStyle w:val="a3"/>
        <w:numPr>
          <w:ilvl w:val="1"/>
          <w:numId w:val="9"/>
        </w:numPr>
        <w:tabs>
          <w:tab w:val="left" w:pos="851"/>
        </w:tabs>
        <w:ind w:left="851" w:hanging="851"/>
        <w:rPr>
          <w:rFonts w:ascii="Arial" w:hAnsi="Arial" w:cs="Arial"/>
          <w:sz w:val="22"/>
          <w:szCs w:val="22"/>
        </w:rPr>
      </w:pPr>
      <w:r>
        <w:rPr>
          <w:rFonts w:ascii="Arial" w:hAnsi="Arial" w:cs="Arial"/>
          <w:sz w:val="22"/>
          <w:szCs w:val="22"/>
        </w:rPr>
        <w:t xml:space="preserve">За цим Договором </w:t>
      </w:r>
      <w:r w:rsidR="00B504FF" w:rsidRPr="00497A17">
        <w:rPr>
          <w:rFonts w:ascii="Arial" w:hAnsi="Arial" w:cs="Arial"/>
          <w:sz w:val="22"/>
          <w:szCs w:val="22"/>
        </w:rPr>
        <w:t>Продавець зобов’язується передати Покупцю Товар, а Покупець зобов’язується своєчасно прийняти та оплатити Товар на умовах даного Договору.</w:t>
      </w:r>
    </w:p>
    <w:p w:rsidR="00497A17" w:rsidRDefault="00B504FF" w:rsidP="00445E82">
      <w:pPr>
        <w:pStyle w:val="a3"/>
        <w:numPr>
          <w:ilvl w:val="1"/>
          <w:numId w:val="9"/>
        </w:numPr>
        <w:tabs>
          <w:tab w:val="left" w:pos="851"/>
        </w:tabs>
        <w:ind w:left="851" w:hanging="851"/>
        <w:rPr>
          <w:rFonts w:ascii="Arial" w:hAnsi="Arial" w:cs="Arial"/>
          <w:sz w:val="22"/>
          <w:szCs w:val="22"/>
        </w:rPr>
      </w:pPr>
      <w:r w:rsidRPr="00497A17">
        <w:rPr>
          <w:rFonts w:ascii="Arial" w:hAnsi="Arial" w:cs="Arial"/>
          <w:sz w:val="22"/>
          <w:szCs w:val="22"/>
        </w:rPr>
        <w:t xml:space="preserve">Продавець гарантує та підтверджує, що Товар вільний від сплати будь - яких мит, під арештом не знаходиться та на нього відсутні права будь – яких третіх осіб. </w:t>
      </w:r>
    </w:p>
    <w:p w:rsidR="00B504FF" w:rsidRPr="00497A17" w:rsidRDefault="00B504FF" w:rsidP="00445E82">
      <w:pPr>
        <w:pStyle w:val="a3"/>
        <w:numPr>
          <w:ilvl w:val="1"/>
          <w:numId w:val="9"/>
        </w:numPr>
        <w:tabs>
          <w:tab w:val="left" w:pos="851"/>
        </w:tabs>
        <w:ind w:left="851" w:hanging="851"/>
        <w:rPr>
          <w:rFonts w:ascii="Arial" w:hAnsi="Arial" w:cs="Arial"/>
          <w:sz w:val="22"/>
          <w:szCs w:val="22"/>
        </w:rPr>
      </w:pPr>
      <w:r w:rsidRPr="00497A17">
        <w:rPr>
          <w:rFonts w:ascii="Arial" w:hAnsi="Arial" w:cs="Arial"/>
          <w:sz w:val="22"/>
          <w:szCs w:val="22"/>
        </w:rPr>
        <w:t xml:space="preserve">Даний Договір набирає чинності з моменту його підписання Сторонами і діє протягом одного календарного року.  </w:t>
      </w:r>
    </w:p>
    <w:p w:rsidR="00B504FF" w:rsidRPr="00497A17" w:rsidRDefault="00B504FF" w:rsidP="00445E82">
      <w:pPr>
        <w:pStyle w:val="21"/>
        <w:numPr>
          <w:ilvl w:val="1"/>
          <w:numId w:val="9"/>
        </w:numPr>
        <w:tabs>
          <w:tab w:val="left" w:pos="851"/>
        </w:tabs>
        <w:ind w:left="851" w:hanging="851"/>
        <w:jc w:val="both"/>
        <w:rPr>
          <w:rFonts w:ascii="Arial" w:hAnsi="Arial" w:cs="Arial"/>
          <w:sz w:val="22"/>
          <w:szCs w:val="22"/>
        </w:rPr>
      </w:pPr>
      <w:r w:rsidRPr="00497A17">
        <w:rPr>
          <w:rFonts w:ascii="Arial" w:hAnsi="Arial" w:cs="Arial"/>
          <w:sz w:val="22"/>
          <w:szCs w:val="22"/>
        </w:rPr>
        <w:t xml:space="preserve">Товар оплачується Покупцем для поставки Продавцем на користь Покупця. </w:t>
      </w:r>
    </w:p>
    <w:p w:rsidR="00675B14" w:rsidRPr="00497A17" w:rsidRDefault="00F41CD9" w:rsidP="00445E82">
      <w:pPr>
        <w:pStyle w:val="21"/>
        <w:numPr>
          <w:ilvl w:val="1"/>
          <w:numId w:val="9"/>
        </w:numPr>
        <w:tabs>
          <w:tab w:val="left" w:pos="851"/>
        </w:tabs>
        <w:ind w:left="851" w:hanging="851"/>
        <w:jc w:val="both"/>
        <w:rPr>
          <w:rFonts w:ascii="Arial" w:hAnsi="Arial" w:cs="Arial"/>
          <w:sz w:val="22"/>
          <w:szCs w:val="22"/>
        </w:rPr>
      </w:pPr>
      <w:r w:rsidRPr="00497A17">
        <w:rPr>
          <w:rFonts w:ascii="Arial" w:hAnsi="Arial" w:cs="Arial"/>
          <w:sz w:val="22"/>
          <w:szCs w:val="22"/>
        </w:rPr>
        <w:t>Умови поставки зазначено у відповідних</w:t>
      </w:r>
      <w:r w:rsidR="00675B14" w:rsidRPr="00497A17">
        <w:rPr>
          <w:rFonts w:ascii="Arial" w:hAnsi="Arial" w:cs="Arial"/>
          <w:sz w:val="22"/>
          <w:szCs w:val="22"/>
        </w:rPr>
        <w:t xml:space="preserve"> </w:t>
      </w:r>
      <w:r w:rsidRPr="00497A17">
        <w:rPr>
          <w:rFonts w:ascii="Arial" w:hAnsi="Arial" w:cs="Arial"/>
          <w:sz w:val="22"/>
          <w:szCs w:val="22"/>
        </w:rPr>
        <w:t>Додатках</w:t>
      </w:r>
      <w:r w:rsidR="00675B14" w:rsidRPr="00497A17">
        <w:rPr>
          <w:rFonts w:ascii="Arial" w:hAnsi="Arial" w:cs="Arial"/>
          <w:sz w:val="22"/>
          <w:szCs w:val="22"/>
        </w:rPr>
        <w:t xml:space="preserve"> до цього Договору</w:t>
      </w:r>
      <w:r w:rsidR="00B504FF" w:rsidRPr="00497A17">
        <w:rPr>
          <w:rFonts w:ascii="Arial" w:hAnsi="Arial" w:cs="Arial"/>
          <w:sz w:val="22"/>
          <w:szCs w:val="22"/>
        </w:rPr>
        <w:t xml:space="preserve">. </w:t>
      </w:r>
    </w:p>
    <w:p w:rsidR="00B504FF" w:rsidRPr="00497A17" w:rsidRDefault="00B504FF" w:rsidP="00445E82">
      <w:pPr>
        <w:pStyle w:val="21"/>
        <w:numPr>
          <w:ilvl w:val="1"/>
          <w:numId w:val="9"/>
        </w:numPr>
        <w:tabs>
          <w:tab w:val="left" w:pos="851"/>
        </w:tabs>
        <w:ind w:left="851" w:hanging="851"/>
        <w:jc w:val="both"/>
        <w:rPr>
          <w:rFonts w:ascii="Arial" w:hAnsi="Arial" w:cs="Arial"/>
          <w:sz w:val="22"/>
          <w:szCs w:val="22"/>
        </w:rPr>
      </w:pPr>
      <w:r w:rsidRPr="00497A17">
        <w:rPr>
          <w:rFonts w:ascii="Arial" w:hAnsi="Arial" w:cs="Arial"/>
          <w:sz w:val="22"/>
          <w:szCs w:val="22"/>
        </w:rPr>
        <w:t xml:space="preserve">Перехід права власності на Товар відбувається з моменту здійснення приймання-передачі Товару від Продавця зазначеним у цьому пункті </w:t>
      </w:r>
      <w:r w:rsidR="00F41CD9" w:rsidRPr="00497A17">
        <w:rPr>
          <w:rFonts w:ascii="Arial" w:hAnsi="Arial" w:cs="Arial"/>
          <w:sz w:val="22"/>
          <w:szCs w:val="22"/>
        </w:rPr>
        <w:t>представникам Покупця</w:t>
      </w:r>
      <w:r w:rsidRPr="00497A17">
        <w:rPr>
          <w:rFonts w:ascii="Arial" w:hAnsi="Arial" w:cs="Arial"/>
          <w:sz w:val="22"/>
          <w:szCs w:val="22"/>
        </w:rPr>
        <w:t xml:space="preserve">, що засвідчується підписанням уповноваженими представниками цих сторін </w:t>
      </w:r>
      <w:r w:rsidR="0020292B" w:rsidRPr="00497A17">
        <w:rPr>
          <w:rFonts w:ascii="Arial" w:hAnsi="Arial" w:cs="Arial"/>
          <w:sz w:val="22"/>
          <w:szCs w:val="22"/>
        </w:rPr>
        <w:t xml:space="preserve">видаткової </w:t>
      </w:r>
      <w:r w:rsidRPr="00497A17">
        <w:rPr>
          <w:rFonts w:ascii="Arial" w:hAnsi="Arial" w:cs="Arial"/>
          <w:sz w:val="22"/>
          <w:szCs w:val="22"/>
        </w:rPr>
        <w:t>накладної на Товар.</w:t>
      </w:r>
    </w:p>
    <w:p w:rsidR="0028321B" w:rsidRPr="00497A17" w:rsidRDefault="00AB6373" w:rsidP="00445E82">
      <w:pPr>
        <w:pStyle w:val="21"/>
        <w:numPr>
          <w:ilvl w:val="1"/>
          <w:numId w:val="9"/>
        </w:numPr>
        <w:tabs>
          <w:tab w:val="left" w:pos="851"/>
        </w:tabs>
        <w:ind w:left="851" w:hanging="851"/>
        <w:jc w:val="both"/>
        <w:rPr>
          <w:rFonts w:ascii="Arial" w:hAnsi="Arial" w:cs="Arial"/>
          <w:sz w:val="22"/>
          <w:szCs w:val="22"/>
        </w:rPr>
      </w:pPr>
      <w:r w:rsidRPr="00497A17">
        <w:rPr>
          <w:rFonts w:ascii="Arial" w:hAnsi="Arial" w:cs="Arial"/>
          <w:sz w:val="22"/>
          <w:szCs w:val="22"/>
        </w:rPr>
        <w:t>Продавець здійснює комплектацію Товару у окремі н</w:t>
      </w:r>
      <w:r w:rsidR="00BD0C23" w:rsidRPr="00497A17">
        <w:rPr>
          <w:rFonts w:ascii="Arial" w:hAnsi="Arial" w:cs="Arial"/>
          <w:sz w:val="22"/>
          <w:szCs w:val="22"/>
        </w:rPr>
        <w:t>абори, як це визначено у додатках</w:t>
      </w:r>
      <w:r w:rsidR="00D61713" w:rsidRPr="00497A17">
        <w:rPr>
          <w:rFonts w:ascii="Arial" w:hAnsi="Arial" w:cs="Arial"/>
          <w:sz w:val="22"/>
          <w:szCs w:val="22"/>
        </w:rPr>
        <w:t xml:space="preserve"> до цього Договору.</w:t>
      </w:r>
    </w:p>
    <w:p w:rsidR="00B504FF" w:rsidRPr="00E165D5" w:rsidRDefault="00B504FF" w:rsidP="00445E82">
      <w:pPr>
        <w:pStyle w:val="a3"/>
        <w:ind w:left="851" w:hanging="851"/>
        <w:rPr>
          <w:rFonts w:ascii="Arial" w:hAnsi="Arial" w:cs="Arial"/>
          <w:sz w:val="16"/>
          <w:szCs w:val="16"/>
        </w:rPr>
      </w:pPr>
    </w:p>
    <w:p w:rsidR="00B504FF" w:rsidRPr="00926EC2" w:rsidRDefault="00926EC2" w:rsidP="00926EC2">
      <w:pPr>
        <w:pStyle w:val="a6"/>
        <w:numPr>
          <w:ilvl w:val="0"/>
          <w:numId w:val="11"/>
        </w:numPr>
        <w:jc w:val="center"/>
        <w:rPr>
          <w:rFonts w:ascii="Arial" w:hAnsi="Arial" w:cs="Arial"/>
          <w:b/>
          <w:sz w:val="22"/>
          <w:szCs w:val="22"/>
        </w:rPr>
      </w:pPr>
      <w:r w:rsidRPr="00926EC2">
        <w:rPr>
          <w:rFonts w:ascii="Arial" w:hAnsi="Arial" w:cs="Arial"/>
          <w:b/>
          <w:sz w:val="22"/>
          <w:szCs w:val="22"/>
        </w:rPr>
        <w:t xml:space="preserve">Умови </w:t>
      </w:r>
      <w:r w:rsidR="00B504FF" w:rsidRPr="00926EC2">
        <w:rPr>
          <w:rFonts w:ascii="Arial" w:hAnsi="Arial" w:cs="Arial"/>
          <w:b/>
          <w:sz w:val="22"/>
          <w:szCs w:val="22"/>
        </w:rPr>
        <w:t>передачі Товару</w:t>
      </w:r>
    </w:p>
    <w:p w:rsidR="00926EC2" w:rsidRPr="00E165D5" w:rsidRDefault="00926EC2" w:rsidP="00926EC2">
      <w:pPr>
        <w:pStyle w:val="a6"/>
        <w:ind w:left="360"/>
        <w:rPr>
          <w:rFonts w:ascii="Arial" w:hAnsi="Arial" w:cs="Arial"/>
          <w:b/>
          <w:sz w:val="16"/>
          <w:szCs w:val="16"/>
        </w:rPr>
      </w:pPr>
    </w:p>
    <w:p w:rsidR="00D919A8" w:rsidRPr="00497A17" w:rsidRDefault="00B504FF" w:rsidP="00445E82">
      <w:pPr>
        <w:pStyle w:val="a3"/>
        <w:numPr>
          <w:ilvl w:val="1"/>
          <w:numId w:val="11"/>
        </w:numPr>
        <w:rPr>
          <w:rFonts w:ascii="Arial" w:hAnsi="Arial" w:cs="Arial"/>
          <w:sz w:val="22"/>
          <w:szCs w:val="22"/>
        </w:rPr>
      </w:pPr>
      <w:r w:rsidRPr="00497A17">
        <w:rPr>
          <w:rFonts w:ascii="Arial" w:hAnsi="Arial" w:cs="Arial"/>
          <w:sz w:val="22"/>
          <w:szCs w:val="22"/>
        </w:rPr>
        <w:t>Продавець передає Покупцю</w:t>
      </w:r>
      <w:r w:rsidR="00AE230C" w:rsidRPr="00497A17">
        <w:rPr>
          <w:rFonts w:ascii="Arial" w:hAnsi="Arial" w:cs="Arial"/>
          <w:sz w:val="22"/>
          <w:szCs w:val="22"/>
        </w:rPr>
        <w:t xml:space="preserve"> Товар в строк що не перевищує 14</w:t>
      </w:r>
      <w:r w:rsidRPr="00497A17">
        <w:rPr>
          <w:rFonts w:ascii="Arial" w:hAnsi="Arial" w:cs="Arial"/>
          <w:sz w:val="22"/>
          <w:szCs w:val="22"/>
        </w:rPr>
        <w:t xml:space="preserve"> </w:t>
      </w:r>
      <w:r w:rsidR="00D919A8" w:rsidRPr="00497A17">
        <w:rPr>
          <w:rFonts w:ascii="Arial" w:hAnsi="Arial" w:cs="Arial"/>
          <w:sz w:val="22"/>
          <w:szCs w:val="22"/>
        </w:rPr>
        <w:t>календарних</w:t>
      </w:r>
      <w:r w:rsidR="009C5272" w:rsidRPr="00497A17">
        <w:rPr>
          <w:rFonts w:ascii="Arial" w:hAnsi="Arial" w:cs="Arial"/>
          <w:sz w:val="22"/>
          <w:szCs w:val="22"/>
        </w:rPr>
        <w:t xml:space="preserve"> днів з моменту погодження С</w:t>
      </w:r>
      <w:r w:rsidRPr="00497A17">
        <w:rPr>
          <w:rFonts w:ascii="Arial" w:hAnsi="Arial" w:cs="Arial"/>
          <w:sz w:val="22"/>
          <w:szCs w:val="22"/>
        </w:rPr>
        <w:t>торонами асортименту, ціни, та кількості Товару</w:t>
      </w:r>
      <w:r w:rsidR="00D919A8" w:rsidRPr="00497A17">
        <w:rPr>
          <w:rFonts w:ascii="Arial" w:hAnsi="Arial" w:cs="Arial"/>
          <w:sz w:val="22"/>
          <w:szCs w:val="22"/>
        </w:rPr>
        <w:t xml:space="preserve"> та підписання відповідного Додатку до</w:t>
      </w:r>
      <w:r w:rsidR="00743E6B" w:rsidRPr="00497A17">
        <w:rPr>
          <w:rFonts w:ascii="Arial" w:hAnsi="Arial" w:cs="Arial"/>
          <w:sz w:val="22"/>
          <w:szCs w:val="22"/>
        </w:rPr>
        <w:t xml:space="preserve"> цього</w:t>
      </w:r>
      <w:r w:rsidR="00D919A8" w:rsidRPr="00497A17">
        <w:rPr>
          <w:rFonts w:ascii="Arial" w:hAnsi="Arial" w:cs="Arial"/>
          <w:sz w:val="22"/>
          <w:szCs w:val="22"/>
        </w:rPr>
        <w:t xml:space="preserve"> Договору</w:t>
      </w:r>
      <w:r w:rsidRPr="00497A17">
        <w:rPr>
          <w:rFonts w:ascii="Arial" w:hAnsi="Arial" w:cs="Arial"/>
          <w:sz w:val="22"/>
          <w:szCs w:val="22"/>
        </w:rPr>
        <w:t>.</w:t>
      </w:r>
    </w:p>
    <w:p w:rsidR="00B504FF" w:rsidRPr="00497A17" w:rsidRDefault="009C5272" w:rsidP="00445E82">
      <w:pPr>
        <w:pStyle w:val="a3"/>
        <w:numPr>
          <w:ilvl w:val="1"/>
          <w:numId w:val="11"/>
        </w:numPr>
        <w:rPr>
          <w:rFonts w:ascii="Arial" w:hAnsi="Arial" w:cs="Arial"/>
          <w:sz w:val="22"/>
          <w:szCs w:val="22"/>
        </w:rPr>
      </w:pPr>
      <w:r w:rsidRPr="00497A17">
        <w:rPr>
          <w:rFonts w:ascii="Arial" w:hAnsi="Arial" w:cs="Arial"/>
          <w:sz w:val="22"/>
          <w:szCs w:val="22"/>
        </w:rPr>
        <w:t>Під Товаром С</w:t>
      </w:r>
      <w:r w:rsidR="00B504FF" w:rsidRPr="00497A17">
        <w:rPr>
          <w:rFonts w:ascii="Arial" w:hAnsi="Arial" w:cs="Arial"/>
          <w:sz w:val="22"/>
          <w:szCs w:val="22"/>
        </w:rPr>
        <w:t>торони розуміють продукцію народного споживання у тому числі: побутову хімію,  вироби медичного призначення та інші товари народного споживання, купівля - продаж яких дозволена на території України.</w:t>
      </w:r>
    </w:p>
    <w:p w:rsidR="00B504FF" w:rsidRPr="00497A17" w:rsidRDefault="00AB1DE2" w:rsidP="00445E82">
      <w:pPr>
        <w:pStyle w:val="a3"/>
        <w:numPr>
          <w:ilvl w:val="1"/>
          <w:numId w:val="11"/>
        </w:numPr>
        <w:rPr>
          <w:rFonts w:ascii="Arial" w:hAnsi="Arial" w:cs="Arial"/>
          <w:sz w:val="22"/>
          <w:szCs w:val="22"/>
        </w:rPr>
      </w:pPr>
      <w:r w:rsidRPr="00497A17">
        <w:rPr>
          <w:rFonts w:ascii="Arial" w:hAnsi="Arial" w:cs="Arial"/>
          <w:sz w:val="22"/>
          <w:szCs w:val="22"/>
        </w:rPr>
        <w:t>Погодження С</w:t>
      </w:r>
      <w:r w:rsidR="00B504FF" w:rsidRPr="00497A17">
        <w:rPr>
          <w:rFonts w:ascii="Arial" w:hAnsi="Arial" w:cs="Arial"/>
          <w:sz w:val="22"/>
          <w:szCs w:val="22"/>
        </w:rPr>
        <w:t>торонами  асортиме</w:t>
      </w:r>
      <w:r w:rsidRPr="00497A17">
        <w:rPr>
          <w:rFonts w:ascii="Arial" w:hAnsi="Arial" w:cs="Arial"/>
          <w:sz w:val="22"/>
          <w:szCs w:val="22"/>
        </w:rPr>
        <w:t xml:space="preserve">нту, ціни, та кількості Товару, </w:t>
      </w:r>
      <w:r w:rsidR="00B504FF" w:rsidRPr="00497A17">
        <w:rPr>
          <w:rFonts w:ascii="Arial" w:hAnsi="Arial" w:cs="Arial"/>
          <w:sz w:val="22"/>
          <w:szCs w:val="22"/>
        </w:rPr>
        <w:t>що є предметом купівлі – продажу за цим Договором</w:t>
      </w:r>
      <w:r w:rsidRPr="00497A17">
        <w:rPr>
          <w:rFonts w:ascii="Arial" w:hAnsi="Arial" w:cs="Arial"/>
          <w:sz w:val="22"/>
          <w:szCs w:val="22"/>
        </w:rPr>
        <w:t xml:space="preserve"> здійснюється шляхом укладення С</w:t>
      </w:r>
      <w:r w:rsidR="00B504FF" w:rsidRPr="00497A17">
        <w:rPr>
          <w:rFonts w:ascii="Arial" w:hAnsi="Arial" w:cs="Arial"/>
          <w:sz w:val="22"/>
          <w:szCs w:val="22"/>
        </w:rPr>
        <w:t xml:space="preserve">торонами </w:t>
      </w:r>
      <w:r w:rsidR="003C6A82" w:rsidRPr="00497A17">
        <w:rPr>
          <w:rFonts w:ascii="Arial" w:hAnsi="Arial" w:cs="Arial"/>
          <w:sz w:val="22"/>
          <w:szCs w:val="22"/>
        </w:rPr>
        <w:t>відповідних Д</w:t>
      </w:r>
      <w:r w:rsidR="00BD0C23" w:rsidRPr="00497A17">
        <w:rPr>
          <w:rFonts w:ascii="Arial" w:hAnsi="Arial" w:cs="Arial"/>
          <w:sz w:val="22"/>
          <w:szCs w:val="22"/>
        </w:rPr>
        <w:t>одатків</w:t>
      </w:r>
      <w:r w:rsidR="00AB6373" w:rsidRPr="00497A17">
        <w:rPr>
          <w:rFonts w:ascii="Arial" w:hAnsi="Arial" w:cs="Arial"/>
          <w:sz w:val="22"/>
          <w:szCs w:val="22"/>
        </w:rPr>
        <w:t xml:space="preserve"> до Договору</w:t>
      </w:r>
      <w:r w:rsidR="00B504FF" w:rsidRPr="00497A17">
        <w:rPr>
          <w:rFonts w:ascii="Arial" w:hAnsi="Arial" w:cs="Arial"/>
          <w:sz w:val="22"/>
          <w:szCs w:val="22"/>
        </w:rPr>
        <w:t>.</w:t>
      </w:r>
    </w:p>
    <w:p w:rsidR="00B504FF" w:rsidRPr="00497A17" w:rsidRDefault="00D919A8" w:rsidP="00445E82">
      <w:pPr>
        <w:pStyle w:val="a3"/>
        <w:numPr>
          <w:ilvl w:val="1"/>
          <w:numId w:val="11"/>
        </w:numPr>
        <w:ind w:right="-144"/>
        <w:rPr>
          <w:rFonts w:ascii="Arial" w:hAnsi="Arial" w:cs="Arial"/>
          <w:sz w:val="22"/>
          <w:szCs w:val="22"/>
        </w:rPr>
      </w:pPr>
      <w:r w:rsidRPr="00497A17">
        <w:rPr>
          <w:rFonts w:ascii="Arial" w:hAnsi="Arial" w:cs="Arial"/>
          <w:sz w:val="22"/>
          <w:szCs w:val="22"/>
        </w:rPr>
        <w:t xml:space="preserve">Товар підлягає доставці </w:t>
      </w:r>
      <w:r w:rsidR="00B504FF" w:rsidRPr="00497A17">
        <w:rPr>
          <w:rFonts w:ascii="Arial" w:hAnsi="Arial" w:cs="Arial"/>
          <w:sz w:val="22"/>
          <w:szCs w:val="22"/>
        </w:rPr>
        <w:t xml:space="preserve">Продавцем Покупцю </w:t>
      </w:r>
      <w:r w:rsidRPr="00497A17">
        <w:rPr>
          <w:rFonts w:ascii="Arial" w:hAnsi="Arial" w:cs="Arial"/>
          <w:sz w:val="22"/>
          <w:szCs w:val="22"/>
        </w:rPr>
        <w:t>на адресу вказану у відповідному Додатку</w:t>
      </w:r>
      <w:r w:rsidR="00B504FF" w:rsidRPr="00497A17">
        <w:rPr>
          <w:rFonts w:ascii="Arial" w:hAnsi="Arial" w:cs="Arial"/>
          <w:sz w:val="22"/>
          <w:szCs w:val="22"/>
        </w:rPr>
        <w:t xml:space="preserve">. </w:t>
      </w:r>
      <w:r w:rsidR="00BD0C23" w:rsidRPr="00497A17">
        <w:rPr>
          <w:rFonts w:ascii="Arial" w:hAnsi="Arial" w:cs="Arial"/>
          <w:sz w:val="22"/>
          <w:szCs w:val="22"/>
        </w:rPr>
        <w:t>Д</w:t>
      </w:r>
      <w:r w:rsidR="00B504FF" w:rsidRPr="00497A17">
        <w:rPr>
          <w:rFonts w:ascii="Arial" w:hAnsi="Arial" w:cs="Arial"/>
          <w:sz w:val="22"/>
          <w:szCs w:val="22"/>
        </w:rPr>
        <w:t>оставк</w:t>
      </w:r>
      <w:r w:rsidR="00BD0C23" w:rsidRPr="00497A17">
        <w:rPr>
          <w:rFonts w:ascii="Arial" w:hAnsi="Arial" w:cs="Arial"/>
          <w:sz w:val="22"/>
          <w:szCs w:val="22"/>
        </w:rPr>
        <w:t>а</w:t>
      </w:r>
      <w:r w:rsidR="00B504FF" w:rsidRPr="00497A17">
        <w:rPr>
          <w:rFonts w:ascii="Arial" w:hAnsi="Arial" w:cs="Arial"/>
          <w:sz w:val="22"/>
          <w:szCs w:val="22"/>
        </w:rPr>
        <w:t xml:space="preserve"> Товару Про</w:t>
      </w:r>
      <w:r w:rsidR="00675B14" w:rsidRPr="00497A17">
        <w:rPr>
          <w:rFonts w:ascii="Arial" w:hAnsi="Arial" w:cs="Arial"/>
          <w:sz w:val="22"/>
          <w:szCs w:val="22"/>
        </w:rPr>
        <w:t>давцем</w:t>
      </w:r>
      <w:r w:rsidR="00BD0C23" w:rsidRPr="00497A17">
        <w:rPr>
          <w:rFonts w:ascii="Arial" w:hAnsi="Arial" w:cs="Arial"/>
          <w:sz w:val="22"/>
          <w:szCs w:val="22"/>
        </w:rPr>
        <w:t xml:space="preserve"> </w:t>
      </w:r>
      <w:r w:rsidR="00F41CD9" w:rsidRPr="00497A17">
        <w:rPr>
          <w:rFonts w:ascii="Arial" w:hAnsi="Arial" w:cs="Arial"/>
          <w:sz w:val="22"/>
          <w:szCs w:val="22"/>
        </w:rPr>
        <w:t>до адрес</w:t>
      </w:r>
      <w:r w:rsidRPr="00497A17">
        <w:rPr>
          <w:rFonts w:ascii="Arial" w:hAnsi="Arial" w:cs="Arial"/>
          <w:sz w:val="22"/>
          <w:szCs w:val="22"/>
        </w:rPr>
        <w:t>и</w:t>
      </w:r>
      <w:r w:rsidR="00F41CD9" w:rsidRPr="00497A17">
        <w:rPr>
          <w:rFonts w:ascii="Arial" w:hAnsi="Arial" w:cs="Arial"/>
          <w:sz w:val="22"/>
          <w:szCs w:val="22"/>
        </w:rPr>
        <w:t xml:space="preserve">, </w:t>
      </w:r>
      <w:r w:rsidR="00BD0C23" w:rsidRPr="00497A17">
        <w:rPr>
          <w:rFonts w:ascii="Arial" w:hAnsi="Arial" w:cs="Arial"/>
          <w:sz w:val="22"/>
          <w:szCs w:val="22"/>
        </w:rPr>
        <w:t>включена у вартість Товару</w:t>
      </w:r>
      <w:r w:rsidR="00497A17">
        <w:rPr>
          <w:rFonts w:ascii="Arial" w:hAnsi="Arial" w:cs="Arial"/>
          <w:sz w:val="22"/>
          <w:szCs w:val="22"/>
        </w:rPr>
        <w:t>.</w:t>
      </w:r>
      <w:r w:rsidR="00B504FF" w:rsidRPr="00497A17">
        <w:rPr>
          <w:rFonts w:ascii="Arial" w:hAnsi="Arial" w:cs="Arial"/>
          <w:sz w:val="22"/>
          <w:szCs w:val="22"/>
        </w:rPr>
        <w:t xml:space="preserve"> </w:t>
      </w:r>
    </w:p>
    <w:p w:rsidR="00B504FF" w:rsidRPr="00497A17" w:rsidRDefault="00B504FF" w:rsidP="00445E82">
      <w:pPr>
        <w:pStyle w:val="a3"/>
        <w:numPr>
          <w:ilvl w:val="1"/>
          <w:numId w:val="11"/>
        </w:numPr>
        <w:rPr>
          <w:rFonts w:ascii="Arial" w:hAnsi="Arial" w:cs="Arial"/>
          <w:sz w:val="22"/>
          <w:szCs w:val="22"/>
        </w:rPr>
      </w:pPr>
      <w:r w:rsidRPr="00497A17">
        <w:rPr>
          <w:rFonts w:ascii="Arial" w:hAnsi="Arial" w:cs="Arial"/>
          <w:sz w:val="22"/>
          <w:szCs w:val="22"/>
        </w:rPr>
        <w:t xml:space="preserve">Якщо Товар доставляється Продавцем, він повинен бути доставлений за адресою, та </w:t>
      </w:r>
      <w:r w:rsidR="00675B14" w:rsidRPr="00497A17">
        <w:rPr>
          <w:rFonts w:ascii="Arial" w:hAnsi="Arial" w:cs="Arial"/>
          <w:sz w:val="22"/>
          <w:szCs w:val="22"/>
        </w:rPr>
        <w:t>у строк зазначений у Додатках</w:t>
      </w:r>
      <w:r w:rsidRPr="00497A17">
        <w:rPr>
          <w:rFonts w:ascii="Arial" w:hAnsi="Arial" w:cs="Arial"/>
          <w:sz w:val="22"/>
          <w:szCs w:val="22"/>
        </w:rPr>
        <w:t xml:space="preserve"> до цього Договору.</w:t>
      </w:r>
    </w:p>
    <w:p w:rsidR="00B504FF" w:rsidRPr="00497A17" w:rsidRDefault="00B504FF" w:rsidP="00445E82">
      <w:pPr>
        <w:pStyle w:val="a3"/>
        <w:numPr>
          <w:ilvl w:val="1"/>
          <w:numId w:val="11"/>
        </w:numPr>
        <w:rPr>
          <w:rFonts w:ascii="Arial" w:hAnsi="Arial" w:cs="Arial"/>
          <w:sz w:val="22"/>
          <w:szCs w:val="22"/>
        </w:rPr>
      </w:pPr>
      <w:r w:rsidRPr="00497A17">
        <w:rPr>
          <w:rFonts w:ascii="Arial" w:hAnsi="Arial" w:cs="Arial"/>
          <w:sz w:val="22"/>
          <w:szCs w:val="22"/>
        </w:rPr>
        <w:t xml:space="preserve">Приймання Товару за кількістю, якістю та комплектністю здійснюється у місці, </w:t>
      </w:r>
      <w:r w:rsidR="00C73617" w:rsidRPr="00497A17">
        <w:rPr>
          <w:rFonts w:ascii="Arial" w:hAnsi="Arial" w:cs="Arial"/>
          <w:sz w:val="22"/>
          <w:szCs w:val="22"/>
        </w:rPr>
        <w:t xml:space="preserve">зазначеному сторонами  у Додатках </w:t>
      </w:r>
      <w:r w:rsidRPr="00497A17">
        <w:rPr>
          <w:rFonts w:ascii="Arial" w:hAnsi="Arial" w:cs="Arial"/>
          <w:sz w:val="22"/>
          <w:szCs w:val="22"/>
        </w:rPr>
        <w:t>при передачі Товару Покупцю.</w:t>
      </w:r>
    </w:p>
    <w:p w:rsidR="00B504FF" w:rsidRPr="00497A17" w:rsidRDefault="00B504FF" w:rsidP="00445E82">
      <w:pPr>
        <w:pStyle w:val="a3"/>
        <w:numPr>
          <w:ilvl w:val="1"/>
          <w:numId w:val="11"/>
        </w:numPr>
        <w:rPr>
          <w:rFonts w:ascii="Arial" w:hAnsi="Arial" w:cs="Arial"/>
          <w:sz w:val="22"/>
          <w:szCs w:val="22"/>
        </w:rPr>
      </w:pPr>
      <w:r w:rsidRPr="00497A17">
        <w:rPr>
          <w:rFonts w:ascii="Arial" w:hAnsi="Arial" w:cs="Arial"/>
          <w:sz w:val="22"/>
          <w:szCs w:val="22"/>
        </w:rPr>
        <w:t xml:space="preserve">Продавець зобов’язується передати Покупцю разом з Товаром усі документи на Товар, наявність яких передбачена нормами </w:t>
      </w:r>
      <w:r w:rsidR="00AE148C" w:rsidRPr="00497A17">
        <w:rPr>
          <w:rFonts w:ascii="Arial" w:hAnsi="Arial" w:cs="Arial"/>
          <w:sz w:val="22"/>
          <w:szCs w:val="22"/>
        </w:rPr>
        <w:t>діючого законодавства України</w:t>
      </w:r>
      <w:r w:rsidR="0020292B" w:rsidRPr="00497A17">
        <w:rPr>
          <w:rFonts w:ascii="Arial" w:hAnsi="Arial" w:cs="Arial"/>
          <w:sz w:val="22"/>
          <w:szCs w:val="22"/>
        </w:rPr>
        <w:t>, а саме видаткову накладну; рахунок-фактуру; копії</w:t>
      </w:r>
      <w:r w:rsidR="0020292B" w:rsidRPr="00497A17">
        <w:rPr>
          <w:rFonts w:ascii="Arial" w:eastAsia="Arial" w:hAnsi="Arial" w:cs="Arial"/>
          <w:sz w:val="22"/>
          <w:szCs w:val="22"/>
        </w:rPr>
        <w:t xml:space="preserve"> </w:t>
      </w:r>
      <w:r w:rsidR="0020292B" w:rsidRPr="00497A17">
        <w:rPr>
          <w:rFonts w:ascii="Arial" w:hAnsi="Arial" w:cs="Arial"/>
          <w:sz w:val="22"/>
          <w:szCs w:val="22"/>
        </w:rPr>
        <w:t>інструкцій</w:t>
      </w:r>
      <w:r w:rsidR="0020292B" w:rsidRPr="00497A17">
        <w:rPr>
          <w:rFonts w:ascii="Arial" w:eastAsia="Arial" w:hAnsi="Arial" w:cs="Arial"/>
          <w:sz w:val="22"/>
          <w:szCs w:val="22"/>
        </w:rPr>
        <w:t xml:space="preserve"> </w:t>
      </w:r>
      <w:r w:rsidR="0020292B" w:rsidRPr="00497A17">
        <w:rPr>
          <w:rFonts w:ascii="Arial" w:hAnsi="Arial" w:cs="Arial"/>
          <w:sz w:val="22"/>
          <w:szCs w:val="22"/>
        </w:rPr>
        <w:t>для</w:t>
      </w:r>
      <w:r w:rsidR="0020292B" w:rsidRPr="00497A17">
        <w:rPr>
          <w:rFonts w:ascii="Arial" w:eastAsia="Arial" w:hAnsi="Arial" w:cs="Arial"/>
          <w:sz w:val="22"/>
          <w:szCs w:val="22"/>
        </w:rPr>
        <w:t xml:space="preserve"> </w:t>
      </w:r>
      <w:r w:rsidR="0020292B" w:rsidRPr="00497A17">
        <w:rPr>
          <w:rFonts w:ascii="Arial" w:hAnsi="Arial" w:cs="Arial"/>
          <w:sz w:val="22"/>
          <w:szCs w:val="22"/>
        </w:rPr>
        <w:t>застосування (за вимогою Покупця); сертифікат якості/аналізу (за вимогою Покупця); інші</w:t>
      </w:r>
      <w:r w:rsidR="0020292B" w:rsidRPr="00497A17">
        <w:rPr>
          <w:rFonts w:ascii="Arial" w:eastAsia="Arial" w:hAnsi="Arial" w:cs="Arial"/>
          <w:sz w:val="22"/>
          <w:szCs w:val="22"/>
        </w:rPr>
        <w:t xml:space="preserve"> </w:t>
      </w:r>
      <w:r w:rsidR="0020292B" w:rsidRPr="00497A17">
        <w:rPr>
          <w:rFonts w:ascii="Arial" w:hAnsi="Arial" w:cs="Arial"/>
          <w:sz w:val="22"/>
          <w:szCs w:val="22"/>
        </w:rPr>
        <w:t>необхідні</w:t>
      </w:r>
      <w:r w:rsidR="0020292B" w:rsidRPr="00497A17">
        <w:rPr>
          <w:rFonts w:ascii="Arial" w:eastAsia="Arial" w:hAnsi="Arial" w:cs="Arial"/>
          <w:sz w:val="22"/>
          <w:szCs w:val="22"/>
        </w:rPr>
        <w:t xml:space="preserve"> </w:t>
      </w:r>
      <w:r w:rsidR="0020292B" w:rsidRPr="00497A17">
        <w:rPr>
          <w:rFonts w:ascii="Arial" w:hAnsi="Arial" w:cs="Arial"/>
          <w:sz w:val="22"/>
          <w:szCs w:val="22"/>
        </w:rPr>
        <w:t>документи.</w:t>
      </w:r>
    </w:p>
    <w:p w:rsidR="00D61713" w:rsidRPr="00E165D5" w:rsidRDefault="00D61713" w:rsidP="00497A17">
      <w:pPr>
        <w:pStyle w:val="a3"/>
        <w:rPr>
          <w:rFonts w:ascii="Arial" w:hAnsi="Arial" w:cs="Arial"/>
          <w:b/>
          <w:sz w:val="16"/>
          <w:szCs w:val="16"/>
        </w:rPr>
      </w:pPr>
    </w:p>
    <w:p w:rsidR="00B504FF" w:rsidRDefault="00B504FF" w:rsidP="00926EC2">
      <w:pPr>
        <w:pStyle w:val="a3"/>
        <w:numPr>
          <w:ilvl w:val="0"/>
          <w:numId w:val="11"/>
        </w:numPr>
        <w:jc w:val="center"/>
        <w:rPr>
          <w:rFonts w:ascii="Arial" w:hAnsi="Arial" w:cs="Arial"/>
          <w:b/>
          <w:sz w:val="22"/>
          <w:szCs w:val="22"/>
        </w:rPr>
      </w:pPr>
      <w:r w:rsidRPr="00497A17">
        <w:rPr>
          <w:rFonts w:ascii="Arial" w:hAnsi="Arial" w:cs="Arial"/>
          <w:b/>
          <w:sz w:val="22"/>
          <w:szCs w:val="22"/>
        </w:rPr>
        <w:t>Умови оплати Товару</w:t>
      </w:r>
    </w:p>
    <w:p w:rsidR="00926EC2" w:rsidRPr="00E165D5" w:rsidRDefault="00926EC2" w:rsidP="00926EC2">
      <w:pPr>
        <w:pStyle w:val="a3"/>
        <w:ind w:left="360"/>
        <w:rPr>
          <w:rFonts w:ascii="Arial" w:hAnsi="Arial" w:cs="Arial"/>
          <w:b/>
          <w:sz w:val="16"/>
          <w:szCs w:val="16"/>
        </w:rPr>
      </w:pPr>
    </w:p>
    <w:p w:rsidR="00C73617" w:rsidRPr="00497A17" w:rsidRDefault="00B504FF" w:rsidP="00926EC2">
      <w:pPr>
        <w:pStyle w:val="a3"/>
        <w:numPr>
          <w:ilvl w:val="1"/>
          <w:numId w:val="11"/>
        </w:numPr>
        <w:rPr>
          <w:rFonts w:ascii="Arial" w:hAnsi="Arial" w:cs="Arial"/>
          <w:sz w:val="22"/>
          <w:szCs w:val="22"/>
        </w:rPr>
      </w:pPr>
      <w:r w:rsidRPr="00497A17">
        <w:rPr>
          <w:rFonts w:ascii="Arial" w:hAnsi="Arial" w:cs="Arial"/>
          <w:sz w:val="22"/>
          <w:szCs w:val="22"/>
        </w:rPr>
        <w:t xml:space="preserve">Вартість Товару, купівля – продаж якого є предметом цього Договору підлягає оплаті Покупцем  на </w:t>
      </w:r>
      <w:r w:rsidR="00AB6373" w:rsidRPr="00497A17">
        <w:rPr>
          <w:rFonts w:ascii="Arial" w:hAnsi="Arial" w:cs="Arial"/>
          <w:sz w:val="22"/>
          <w:szCs w:val="22"/>
        </w:rPr>
        <w:t xml:space="preserve">наступних </w:t>
      </w:r>
      <w:r w:rsidRPr="00497A17">
        <w:rPr>
          <w:rFonts w:ascii="Arial" w:hAnsi="Arial" w:cs="Arial"/>
          <w:sz w:val="22"/>
          <w:szCs w:val="22"/>
        </w:rPr>
        <w:t>умовах</w:t>
      </w:r>
      <w:r w:rsidR="00AB6373" w:rsidRPr="00497A17">
        <w:rPr>
          <w:rFonts w:ascii="Arial" w:hAnsi="Arial" w:cs="Arial"/>
          <w:sz w:val="22"/>
          <w:szCs w:val="22"/>
        </w:rPr>
        <w:t>:</w:t>
      </w:r>
      <w:r w:rsidRPr="00497A17">
        <w:rPr>
          <w:rFonts w:ascii="Arial" w:hAnsi="Arial" w:cs="Arial"/>
          <w:sz w:val="22"/>
          <w:szCs w:val="22"/>
        </w:rPr>
        <w:t xml:space="preserve"> </w:t>
      </w:r>
    </w:p>
    <w:p w:rsidR="00B504FF" w:rsidRPr="00497A17" w:rsidRDefault="00C73617" w:rsidP="00926EC2">
      <w:pPr>
        <w:pStyle w:val="a3"/>
        <w:numPr>
          <w:ilvl w:val="1"/>
          <w:numId w:val="11"/>
        </w:numPr>
        <w:rPr>
          <w:rFonts w:ascii="Arial" w:hAnsi="Arial" w:cs="Arial"/>
          <w:sz w:val="22"/>
          <w:szCs w:val="22"/>
        </w:rPr>
      </w:pPr>
      <w:r w:rsidRPr="00497A17">
        <w:rPr>
          <w:rFonts w:ascii="Arial" w:hAnsi="Arial" w:cs="Arial"/>
          <w:i/>
          <w:sz w:val="22"/>
          <w:szCs w:val="22"/>
        </w:rPr>
        <w:t>Балансовий платіж:</w:t>
      </w:r>
      <w:r w:rsidRPr="00497A17">
        <w:rPr>
          <w:rFonts w:ascii="Arial" w:hAnsi="Arial" w:cs="Arial"/>
          <w:sz w:val="22"/>
          <w:szCs w:val="22"/>
        </w:rPr>
        <w:t xml:space="preserve"> </w:t>
      </w:r>
      <w:r w:rsidR="00D61713" w:rsidRPr="00497A17">
        <w:rPr>
          <w:rFonts w:ascii="Arial" w:hAnsi="Arial" w:cs="Arial"/>
          <w:sz w:val="22"/>
          <w:szCs w:val="22"/>
        </w:rPr>
        <w:t>100</w:t>
      </w:r>
      <w:r w:rsidRPr="00497A17">
        <w:rPr>
          <w:rFonts w:ascii="Arial" w:hAnsi="Arial" w:cs="Arial"/>
          <w:sz w:val="22"/>
          <w:szCs w:val="22"/>
        </w:rPr>
        <w:t xml:space="preserve"> (</w:t>
      </w:r>
      <w:r w:rsidR="00D61713" w:rsidRPr="00497A17">
        <w:rPr>
          <w:rFonts w:ascii="Arial" w:hAnsi="Arial" w:cs="Arial"/>
          <w:sz w:val="22"/>
          <w:szCs w:val="22"/>
        </w:rPr>
        <w:t>сто</w:t>
      </w:r>
      <w:r w:rsidRPr="00497A17">
        <w:rPr>
          <w:rFonts w:ascii="Arial" w:hAnsi="Arial" w:cs="Arial"/>
          <w:sz w:val="22"/>
          <w:szCs w:val="22"/>
        </w:rPr>
        <w:t xml:space="preserve">) % </w:t>
      </w:r>
      <w:r w:rsidR="00921747" w:rsidRPr="00497A17">
        <w:rPr>
          <w:rFonts w:ascii="Arial" w:hAnsi="Arial" w:cs="Arial"/>
          <w:sz w:val="22"/>
          <w:szCs w:val="22"/>
        </w:rPr>
        <w:t>від вартості Товару, вказаної у відповідному Додатку, сплачується в еквіваленті у доларах США в перерахунку на гривні України за курсом НБУ на дату видаткової накладної, протягом 5 (п’яти) банківських днів від дати надання Продавцем відповідного оригіналу рахунку-фактури і видаткової накладної.</w:t>
      </w:r>
      <w:r w:rsidR="00B504FF" w:rsidRPr="00497A17">
        <w:rPr>
          <w:rFonts w:ascii="Arial" w:hAnsi="Arial" w:cs="Arial"/>
          <w:sz w:val="22"/>
          <w:szCs w:val="22"/>
        </w:rPr>
        <w:tab/>
      </w:r>
    </w:p>
    <w:p w:rsidR="00B504FF" w:rsidRPr="00497A17" w:rsidRDefault="00B504FF" w:rsidP="00926EC2">
      <w:pPr>
        <w:pStyle w:val="a3"/>
        <w:numPr>
          <w:ilvl w:val="1"/>
          <w:numId w:val="11"/>
        </w:numPr>
        <w:rPr>
          <w:rFonts w:ascii="Arial" w:hAnsi="Arial" w:cs="Arial"/>
          <w:sz w:val="22"/>
          <w:szCs w:val="22"/>
        </w:rPr>
      </w:pPr>
      <w:r w:rsidRPr="00497A17">
        <w:rPr>
          <w:rFonts w:ascii="Arial" w:hAnsi="Arial" w:cs="Arial"/>
          <w:sz w:val="22"/>
          <w:szCs w:val="22"/>
        </w:rPr>
        <w:t>Днем оплати Товару сторони вважатимуть день зарахування грошових коштів від Покупця на</w:t>
      </w:r>
      <w:r w:rsidR="00AB1DE2" w:rsidRPr="00497A17">
        <w:rPr>
          <w:rFonts w:ascii="Arial" w:hAnsi="Arial" w:cs="Arial"/>
          <w:sz w:val="22"/>
          <w:szCs w:val="22"/>
        </w:rPr>
        <w:t xml:space="preserve"> розрахунковий рахунок Продавця</w:t>
      </w:r>
      <w:r w:rsidRPr="00497A17">
        <w:rPr>
          <w:rFonts w:ascii="Arial" w:hAnsi="Arial" w:cs="Arial"/>
          <w:sz w:val="22"/>
          <w:szCs w:val="22"/>
        </w:rPr>
        <w:t>.</w:t>
      </w:r>
    </w:p>
    <w:p w:rsidR="00B504FF" w:rsidRPr="00497A17" w:rsidRDefault="00B504FF" w:rsidP="00926EC2">
      <w:pPr>
        <w:pStyle w:val="a3"/>
        <w:numPr>
          <w:ilvl w:val="1"/>
          <w:numId w:val="11"/>
        </w:numPr>
        <w:rPr>
          <w:rFonts w:ascii="Arial" w:hAnsi="Arial" w:cs="Arial"/>
          <w:sz w:val="22"/>
          <w:szCs w:val="22"/>
        </w:rPr>
      </w:pPr>
      <w:r w:rsidRPr="00497A17">
        <w:rPr>
          <w:rFonts w:ascii="Arial" w:hAnsi="Arial" w:cs="Arial"/>
          <w:sz w:val="22"/>
          <w:szCs w:val="22"/>
        </w:rPr>
        <w:lastRenderedPageBreak/>
        <w:t xml:space="preserve">Сторони періодично здійснюють звірки взаєморозрахунків, при цьому Продавець готує Акти звірки та направляє їх Покупцю. Покупець повинен протягом одного тижня з моменту отримання Акту звірки підписати його та надіслати Продавцеві. </w:t>
      </w:r>
    </w:p>
    <w:p w:rsidR="00926EC2" w:rsidRPr="00E165D5" w:rsidRDefault="00926EC2" w:rsidP="00497A17">
      <w:pPr>
        <w:pStyle w:val="a3"/>
        <w:jc w:val="center"/>
        <w:rPr>
          <w:rFonts w:ascii="Arial" w:hAnsi="Arial" w:cs="Arial"/>
          <w:b/>
          <w:sz w:val="16"/>
          <w:szCs w:val="16"/>
        </w:rPr>
      </w:pPr>
    </w:p>
    <w:p w:rsidR="00B504FF" w:rsidRDefault="00B504FF" w:rsidP="00926EC2">
      <w:pPr>
        <w:pStyle w:val="a3"/>
        <w:numPr>
          <w:ilvl w:val="0"/>
          <w:numId w:val="11"/>
        </w:numPr>
        <w:jc w:val="center"/>
        <w:rPr>
          <w:rFonts w:ascii="Arial" w:hAnsi="Arial" w:cs="Arial"/>
          <w:b/>
          <w:sz w:val="22"/>
          <w:szCs w:val="22"/>
        </w:rPr>
      </w:pPr>
      <w:r w:rsidRPr="00497A17">
        <w:rPr>
          <w:rFonts w:ascii="Arial" w:hAnsi="Arial" w:cs="Arial"/>
          <w:b/>
          <w:sz w:val="22"/>
          <w:szCs w:val="22"/>
        </w:rPr>
        <w:t>Кількість, асортимент та ціна Товару</w:t>
      </w:r>
    </w:p>
    <w:p w:rsidR="00926EC2" w:rsidRPr="00E165D5" w:rsidRDefault="00926EC2" w:rsidP="00926EC2">
      <w:pPr>
        <w:pStyle w:val="a3"/>
        <w:ind w:left="360"/>
        <w:rPr>
          <w:rFonts w:ascii="Arial" w:hAnsi="Arial" w:cs="Arial"/>
          <w:b/>
          <w:sz w:val="16"/>
          <w:szCs w:val="16"/>
        </w:rPr>
      </w:pPr>
    </w:p>
    <w:p w:rsidR="00B504FF" w:rsidRPr="00497A17" w:rsidRDefault="00B504FF" w:rsidP="00926EC2">
      <w:pPr>
        <w:pStyle w:val="a3"/>
        <w:numPr>
          <w:ilvl w:val="1"/>
          <w:numId w:val="11"/>
        </w:numPr>
        <w:rPr>
          <w:rFonts w:ascii="Arial" w:hAnsi="Arial" w:cs="Arial"/>
          <w:sz w:val="22"/>
          <w:szCs w:val="22"/>
        </w:rPr>
      </w:pPr>
      <w:r w:rsidRPr="00497A17">
        <w:rPr>
          <w:rFonts w:ascii="Arial" w:hAnsi="Arial" w:cs="Arial"/>
          <w:sz w:val="22"/>
          <w:szCs w:val="22"/>
        </w:rPr>
        <w:t>Сторони встановили, що Товар передається Продавцем, та приймається Покупцем у відповідності до погодженого асортименту, ціни та кількості, згідно п. 2.3. цього Договору.</w:t>
      </w:r>
    </w:p>
    <w:p w:rsidR="00B504FF" w:rsidRPr="00497A17" w:rsidRDefault="00C73617" w:rsidP="00926EC2">
      <w:pPr>
        <w:pStyle w:val="a3"/>
        <w:numPr>
          <w:ilvl w:val="1"/>
          <w:numId w:val="11"/>
        </w:numPr>
        <w:rPr>
          <w:rFonts w:ascii="Arial" w:hAnsi="Arial" w:cs="Arial"/>
          <w:sz w:val="22"/>
          <w:szCs w:val="22"/>
        </w:rPr>
      </w:pPr>
      <w:r w:rsidRPr="00497A17">
        <w:rPr>
          <w:rFonts w:ascii="Arial" w:hAnsi="Arial" w:cs="Arial"/>
          <w:sz w:val="22"/>
          <w:szCs w:val="22"/>
        </w:rPr>
        <w:t>Асортимент та</w:t>
      </w:r>
      <w:r w:rsidR="00B504FF" w:rsidRPr="00497A17">
        <w:rPr>
          <w:rFonts w:ascii="Arial" w:hAnsi="Arial" w:cs="Arial"/>
          <w:sz w:val="22"/>
          <w:szCs w:val="22"/>
        </w:rPr>
        <w:t xml:space="preserve"> кількість Товару, на кожну конкретну партію Товару відображаються у товаросупроводжувальних документах на Товар. Під товаросупроводжувальними документами на Товар сторони розуміють видаткові накладні,  або товарно-транспортні накладні, або акти приймання – передачі Товару.</w:t>
      </w:r>
    </w:p>
    <w:p w:rsidR="00497A17" w:rsidRDefault="00C73617" w:rsidP="00926EC2">
      <w:pPr>
        <w:pStyle w:val="a3"/>
        <w:numPr>
          <w:ilvl w:val="1"/>
          <w:numId w:val="11"/>
        </w:numPr>
        <w:rPr>
          <w:rFonts w:ascii="Arial" w:hAnsi="Arial" w:cs="Arial"/>
          <w:sz w:val="22"/>
          <w:szCs w:val="22"/>
        </w:rPr>
      </w:pPr>
      <w:r w:rsidRPr="00497A17">
        <w:rPr>
          <w:rFonts w:ascii="Arial" w:hAnsi="Arial" w:cs="Arial"/>
          <w:sz w:val="22"/>
          <w:szCs w:val="22"/>
        </w:rPr>
        <w:t>Ціна на Товари визначається Додатками до цього Договору та є незмінною протягом виконання зобов’язань за цими Додатками.</w:t>
      </w:r>
    </w:p>
    <w:p w:rsidR="00DB626D" w:rsidRPr="00497A17" w:rsidRDefault="00DB626D" w:rsidP="00926EC2">
      <w:pPr>
        <w:pStyle w:val="a3"/>
        <w:numPr>
          <w:ilvl w:val="1"/>
          <w:numId w:val="11"/>
        </w:numPr>
        <w:rPr>
          <w:rFonts w:ascii="Arial" w:hAnsi="Arial" w:cs="Arial"/>
          <w:sz w:val="22"/>
          <w:szCs w:val="22"/>
        </w:rPr>
      </w:pPr>
      <w:r w:rsidRPr="00497A17">
        <w:rPr>
          <w:rFonts w:ascii="Arial" w:hAnsi="Arial" w:cs="Arial"/>
          <w:sz w:val="22"/>
          <w:szCs w:val="22"/>
        </w:rPr>
        <w:t xml:space="preserve">Продавець гарантує якість Товару, що поставляється за цим Договором. Строк дії гарантії вказаний у відповідних Додатках до цього Договору або у документації на Товар. Якщо протягом гарантійного терміну Товар виявиться дефектним або таким, що не відповідає умовам цього Договору, Продавець зобов’язується відремонтувати або замінити такий Товар на Товар належної якості за свій рахунок у строк </w:t>
      </w:r>
      <w:r w:rsidR="00FC6CC4" w:rsidRPr="00497A17">
        <w:rPr>
          <w:rFonts w:ascii="Arial" w:hAnsi="Arial" w:cs="Arial"/>
          <w:sz w:val="22"/>
          <w:szCs w:val="22"/>
        </w:rPr>
        <w:t>30</w:t>
      </w:r>
      <w:r w:rsidRPr="00497A17">
        <w:rPr>
          <w:rFonts w:ascii="Arial" w:hAnsi="Arial" w:cs="Arial"/>
          <w:sz w:val="22"/>
          <w:szCs w:val="22"/>
        </w:rPr>
        <w:t xml:space="preserve"> (</w:t>
      </w:r>
      <w:r w:rsidR="00FC6CC4" w:rsidRPr="00497A17">
        <w:rPr>
          <w:rFonts w:ascii="Arial" w:hAnsi="Arial" w:cs="Arial"/>
          <w:sz w:val="22"/>
          <w:szCs w:val="22"/>
        </w:rPr>
        <w:t>Тридцять</w:t>
      </w:r>
      <w:r w:rsidRPr="00497A17">
        <w:rPr>
          <w:rFonts w:ascii="Arial" w:hAnsi="Arial" w:cs="Arial"/>
          <w:sz w:val="22"/>
          <w:szCs w:val="22"/>
        </w:rPr>
        <w:t xml:space="preserve">) календарних днів з моменту виявлення такого Товару неналежної якості будь-якою з сторін чи набувачем.   </w:t>
      </w:r>
    </w:p>
    <w:p w:rsidR="00B504FF" w:rsidRPr="00E165D5" w:rsidRDefault="00B504FF" w:rsidP="00497A17">
      <w:pPr>
        <w:pStyle w:val="a3"/>
        <w:rPr>
          <w:rFonts w:ascii="Arial" w:hAnsi="Arial" w:cs="Arial"/>
          <w:sz w:val="16"/>
          <w:szCs w:val="16"/>
        </w:rPr>
      </w:pPr>
    </w:p>
    <w:p w:rsidR="00B504FF" w:rsidRDefault="00B504FF" w:rsidP="00926EC2">
      <w:pPr>
        <w:pStyle w:val="a3"/>
        <w:numPr>
          <w:ilvl w:val="0"/>
          <w:numId w:val="11"/>
        </w:numPr>
        <w:jc w:val="center"/>
        <w:rPr>
          <w:rFonts w:ascii="Arial" w:hAnsi="Arial" w:cs="Arial"/>
          <w:b/>
          <w:sz w:val="22"/>
          <w:szCs w:val="22"/>
        </w:rPr>
      </w:pPr>
      <w:r w:rsidRPr="00497A17">
        <w:rPr>
          <w:rFonts w:ascii="Arial" w:hAnsi="Arial" w:cs="Arial"/>
          <w:b/>
          <w:sz w:val="22"/>
          <w:szCs w:val="22"/>
        </w:rPr>
        <w:t>Перехід права власності на Товар та ризик його втрати та/або пошкодження</w:t>
      </w:r>
      <w:r w:rsidR="00926EC2">
        <w:rPr>
          <w:rFonts w:ascii="Arial" w:hAnsi="Arial" w:cs="Arial"/>
          <w:b/>
          <w:sz w:val="22"/>
          <w:szCs w:val="22"/>
        </w:rPr>
        <w:t>.</w:t>
      </w:r>
    </w:p>
    <w:p w:rsidR="00926EC2" w:rsidRPr="00E165D5" w:rsidRDefault="00926EC2" w:rsidP="00926EC2">
      <w:pPr>
        <w:pStyle w:val="a3"/>
        <w:ind w:left="360"/>
        <w:rPr>
          <w:rFonts w:ascii="Arial" w:hAnsi="Arial" w:cs="Arial"/>
          <w:b/>
          <w:sz w:val="16"/>
          <w:szCs w:val="16"/>
        </w:rPr>
      </w:pPr>
    </w:p>
    <w:p w:rsidR="00B504FF" w:rsidRPr="00497A17" w:rsidRDefault="00D61713" w:rsidP="007E177B">
      <w:pPr>
        <w:pStyle w:val="a3"/>
        <w:numPr>
          <w:ilvl w:val="1"/>
          <w:numId w:val="11"/>
        </w:numPr>
        <w:rPr>
          <w:rFonts w:ascii="Arial" w:hAnsi="Arial" w:cs="Arial"/>
          <w:sz w:val="22"/>
          <w:szCs w:val="22"/>
        </w:rPr>
      </w:pPr>
      <w:r w:rsidRPr="00497A17">
        <w:rPr>
          <w:rFonts w:ascii="Arial" w:hAnsi="Arial" w:cs="Arial"/>
          <w:sz w:val="22"/>
          <w:szCs w:val="22"/>
        </w:rPr>
        <w:t>П</w:t>
      </w:r>
      <w:r w:rsidR="00B504FF" w:rsidRPr="00497A17">
        <w:rPr>
          <w:rFonts w:ascii="Arial" w:hAnsi="Arial" w:cs="Arial"/>
          <w:sz w:val="22"/>
          <w:szCs w:val="22"/>
        </w:rPr>
        <w:t>раво власності на Товар та ризик його втрати та/або пошкодження несе Продавець до моменту фактичної передачі Товару Покупцю. Підтвердженням передачі Товару сторони встановили момент підписання повноважними представниками сторін товаросупрово</w:t>
      </w:r>
      <w:r w:rsidRPr="00497A17">
        <w:rPr>
          <w:rFonts w:ascii="Arial" w:hAnsi="Arial" w:cs="Arial"/>
          <w:sz w:val="22"/>
          <w:szCs w:val="22"/>
        </w:rPr>
        <w:t>джувального документу на Товар.</w:t>
      </w:r>
    </w:p>
    <w:p w:rsidR="00B504FF" w:rsidRPr="00E165D5" w:rsidRDefault="00B504FF" w:rsidP="00497A17">
      <w:pPr>
        <w:pStyle w:val="a3"/>
        <w:tabs>
          <w:tab w:val="left" w:pos="567"/>
        </w:tabs>
        <w:rPr>
          <w:rFonts w:ascii="Arial" w:hAnsi="Arial" w:cs="Arial"/>
          <w:sz w:val="16"/>
          <w:szCs w:val="16"/>
        </w:rPr>
      </w:pPr>
    </w:p>
    <w:p w:rsidR="00B504FF" w:rsidRDefault="00B504FF" w:rsidP="00926EC2">
      <w:pPr>
        <w:pStyle w:val="a3"/>
        <w:numPr>
          <w:ilvl w:val="0"/>
          <w:numId w:val="11"/>
        </w:numPr>
        <w:tabs>
          <w:tab w:val="left" w:pos="567"/>
        </w:tabs>
        <w:jc w:val="center"/>
        <w:rPr>
          <w:rFonts w:ascii="Arial" w:hAnsi="Arial" w:cs="Arial"/>
          <w:b/>
          <w:sz w:val="22"/>
          <w:szCs w:val="22"/>
        </w:rPr>
      </w:pPr>
      <w:r w:rsidRPr="00497A17">
        <w:rPr>
          <w:rFonts w:ascii="Arial" w:hAnsi="Arial" w:cs="Arial"/>
          <w:b/>
          <w:sz w:val="22"/>
          <w:szCs w:val="22"/>
        </w:rPr>
        <w:t>Відповідальність сторін</w:t>
      </w:r>
      <w:r w:rsidR="00926EC2">
        <w:rPr>
          <w:rFonts w:ascii="Arial" w:hAnsi="Arial" w:cs="Arial"/>
          <w:b/>
          <w:sz w:val="22"/>
          <w:szCs w:val="22"/>
        </w:rPr>
        <w:t>.</w:t>
      </w:r>
    </w:p>
    <w:p w:rsidR="00926EC2" w:rsidRPr="00E165D5" w:rsidRDefault="00926EC2" w:rsidP="00926EC2">
      <w:pPr>
        <w:pStyle w:val="a3"/>
        <w:tabs>
          <w:tab w:val="left" w:pos="567"/>
        </w:tabs>
        <w:ind w:left="360"/>
        <w:rPr>
          <w:rFonts w:ascii="Arial" w:hAnsi="Arial" w:cs="Arial"/>
          <w:b/>
          <w:sz w:val="16"/>
          <w:szCs w:val="16"/>
        </w:rPr>
      </w:pPr>
    </w:p>
    <w:p w:rsidR="00926EC2" w:rsidRDefault="00C10328" w:rsidP="00926EC2">
      <w:pPr>
        <w:pStyle w:val="a3"/>
        <w:numPr>
          <w:ilvl w:val="1"/>
          <w:numId w:val="11"/>
        </w:numPr>
        <w:rPr>
          <w:rFonts w:ascii="Arial" w:hAnsi="Arial" w:cs="Arial"/>
          <w:sz w:val="22"/>
          <w:szCs w:val="22"/>
        </w:rPr>
      </w:pPr>
      <w:r w:rsidRPr="00497A17">
        <w:rPr>
          <w:rFonts w:ascii="Arial" w:hAnsi="Arial" w:cs="Arial"/>
          <w:sz w:val="22"/>
          <w:szCs w:val="22"/>
        </w:rPr>
        <w:t>У випадку порушення своїх зобов’язань за цим Договором Сторони несуть відповідальність, визначену цим Договором та відповідним чинним законодавством України. Порушенням зобов’язання є його невиконання або неналежне виконання, тобто виконання з порушенням умов, визначених змістом зобов’язання.</w:t>
      </w:r>
    </w:p>
    <w:p w:rsidR="00C10328" w:rsidRPr="00497A17" w:rsidRDefault="00C10328" w:rsidP="00926EC2">
      <w:pPr>
        <w:pStyle w:val="a3"/>
        <w:numPr>
          <w:ilvl w:val="1"/>
          <w:numId w:val="11"/>
        </w:numPr>
        <w:rPr>
          <w:rFonts w:ascii="Arial" w:hAnsi="Arial" w:cs="Arial"/>
          <w:sz w:val="22"/>
          <w:szCs w:val="22"/>
        </w:rPr>
      </w:pPr>
      <w:r w:rsidRPr="00497A17">
        <w:rPr>
          <w:rFonts w:ascii="Arial" w:hAnsi="Arial" w:cs="Arial"/>
          <w:sz w:val="22"/>
          <w:szCs w:val="22"/>
        </w:rPr>
        <w:t>За порушення термінів оплати Товару Покупець виплачує Продавцю пеню у розмірі подвійної облікової ставки НБУ, діючої в період прострочення, від суми  заборгованості за кожний день прострочення.</w:t>
      </w:r>
    </w:p>
    <w:p w:rsidR="00C10328" w:rsidRPr="00497A17" w:rsidRDefault="00C10328" w:rsidP="00926EC2">
      <w:pPr>
        <w:pStyle w:val="a3"/>
        <w:numPr>
          <w:ilvl w:val="1"/>
          <w:numId w:val="11"/>
        </w:numPr>
        <w:rPr>
          <w:rFonts w:ascii="Arial" w:hAnsi="Arial" w:cs="Arial"/>
          <w:sz w:val="22"/>
          <w:szCs w:val="22"/>
        </w:rPr>
      </w:pPr>
      <w:r w:rsidRPr="00497A17">
        <w:rPr>
          <w:rFonts w:ascii="Arial" w:hAnsi="Arial" w:cs="Arial"/>
          <w:sz w:val="22"/>
          <w:szCs w:val="22"/>
        </w:rPr>
        <w:t>У разі несвоєчасної поставки або недопоставки Товару Продавець сплачує Покупцю пеню у розмірі подвійної облікової ставки НБУ від суми  заборгованості за кожний день прострочення.</w:t>
      </w:r>
    </w:p>
    <w:p w:rsidR="00C10328" w:rsidRPr="00497A17" w:rsidRDefault="00C10328" w:rsidP="00926EC2">
      <w:pPr>
        <w:pStyle w:val="a3"/>
        <w:numPr>
          <w:ilvl w:val="1"/>
          <w:numId w:val="11"/>
        </w:numPr>
        <w:rPr>
          <w:rFonts w:ascii="Arial" w:hAnsi="Arial" w:cs="Arial"/>
          <w:sz w:val="22"/>
          <w:szCs w:val="22"/>
        </w:rPr>
      </w:pPr>
      <w:r w:rsidRPr="00497A17">
        <w:rPr>
          <w:rFonts w:ascii="Arial" w:hAnsi="Arial" w:cs="Arial"/>
          <w:sz w:val="22"/>
          <w:szCs w:val="22"/>
        </w:rPr>
        <w:t>Сплата штрафних санкцій не звільняє жодну із Сторін від виконання своїх зобов’язань по цьому Договору.</w:t>
      </w:r>
    </w:p>
    <w:p w:rsidR="00B504FF" w:rsidRPr="00497A17" w:rsidRDefault="00B504FF" w:rsidP="00497A17">
      <w:pPr>
        <w:pStyle w:val="a3"/>
        <w:tabs>
          <w:tab w:val="left" w:pos="567"/>
        </w:tabs>
        <w:rPr>
          <w:rFonts w:ascii="Arial" w:hAnsi="Arial" w:cs="Arial"/>
          <w:sz w:val="22"/>
          <w:szCs w:val="22"/>
        </w:rPr>
      </w:pPr>
    </w:p>
    <w:p w:rsidR="00B504FF" w:rsidRPr="00926EC2" w:rsidRDefault="00B504FF" w:rsidP="00926EC2">
      <w:pPr>
        <w:pStyle w:val="a6"/>
        <w:numPr>
          <w:ilvl w:val="0"/>
          <w:numId w:val="11"/>
        </w:numPr>
        <w:tabs>
          <w:tab w:val="left" w:pos="567"/>
        </w:tabs>
        <w:jc w:val="center"/>
        <w:rPr>
          <w:rFonts w:ascii="Arial" w:hAnsi="Arial" w:cs="Arial"/>
          <w:b/>
          <w:sz w:val="22"/>
          <w:szCs w:val="22"/>
        </w:rPr>
      </w:pPr>
      <w:r w:rsidRPr="00926EC2">
        <w:rPr>
          <w:rFonts w:ascii="Arial" w:hAnsi="Arial" w:cs="Arial"/>
          <w:b/>
          <w:sz w:val="22"/>
          <w:szCs w:val="22"/>
        </w:rPr>
        <w:t>Порядок вирішення спорів</w:t>
      </w:r>
    </w:p>
    <w:p w:rsidR="00926EC2" w:rsidRPr="00926EC2" w:rsidRDefault="00926EC2" w:rsidP="00926EC2">
      <w:pPr>
        <w:pStyle w:val="a6"/>
        <w:tabs>
          <w:tab w:val="left" w:pos="567"/>
        </w:tabs>
        <w:ind w:left="360"/>
        <w:rPr>
          <w:rFonts w:ascii="Arial" w:hAnsi="Arial" w:cs="Arial"/>
          <w:b/>
          <w:sz w:val="22"/>
          <w:szCs w:val="22"/>
        </w:rPr>
      </w:pPr>
    </w:p>
    <w:p w:rsidR="00B504FF" w:rsidRPr="00926EC2" w:rsidRDefault="00B504FF" w:rsidP="00926EC2">
      <w:pPr>
        <w:pStyle w:val="a6"/>
        <w:numPr>
          <w:ilvl w:val="1"/>
          <w:numId w:val="11"/>
        </w:numPr>
        <w:tabs>
          <w:tab w:val="left" w:pos="851"/>
        </w:tabs>
        <w:jc w:val="both"/>
        <w:rPr>
          <w:rFonts w:ascii="Arial" w:hAnsi="Arial" w:cs="Arial"/>
          <w:sz w:val="22"/>
          <w:szCs w:val="22"/>
        </w:rPr>
      </w:pPr>
      <w:r w:rsidRPr="00926EC2">
        <w:rPr>
          <w:rFonts w:ascii="Arial" w:hAnsi="Arial" w:cs="Arial"/>
          <w:sz w:val="22"/>
          <w:szCs w:val="22"/>
        </w:rPr>
        <w:t>У випадку виникнення спору між Сторонами з питань, передбачених даним Договором, Сторони вживають усі заходи до їх вирішення  шляхом  переговорів.</w:t>
      </w:r>
    </w:p>
    <w:p w:rsidR="00B504FF" w:rsidRPr="00926EC2" w:rsidRDefault="00B504FF" w:rsidP="00926EC2">
      <w:pPr>
        <w:pStyle w:val="a6"/>
        <w:numPr>
          <w:ilvl w:val="1"/>
          <w:numId w:val="11"/>
        </w:numPr>
        <w:tabs>
          <w:tab w:val="left" w:pos="851"/>
        </w:tabs>
        <w:jc w:val="both"/>
        <w:rPr>
          <w:rFonts w:ascii="Arial" w:hAnsi="Arial" w:cs="Arial"/>
          <w:sz w:val="22"/>
          <w:szCs w:val="22"/>
        </w:rPr>
      </w:pPr>
      <w:r w:rsidRPr="00926EC2">
        <w:rPr>
          <w:rFonts w:ascii="Arial" w:hAnsi="Arial" w:cs="Arial"/>
          <w:sz w:val="22"/>
          <w:szCs w:val="22"/>
        </w:rPr>
        <w:t>У випадку не врегулювання спору між сторонами шляхом переговорів, вони підлягають вирішенню в порядку, встановленому чинним законодавством України. При вирішенні спорів сторони керуються умова</w:t>
      </w:r>
      <w:r w:rsidR="00926EC2">
        <w:rPr>
          <w:rFonts w:ascii="Arial" w:hAnsi="Arial" w:cs="Arial"/>
          <w:sz w:val="22"/>
          <w:szCs w:val="22"/>
        </w:rPr>
        <w:t xml:space="preserve">ми договору. Відомості про рух </w:t>
      </w:r>
      <w:r w:rsidRPr="00926EC2">
        <w:rPr>
          <w:rFonts w:ascii="Arial" w:hAnsi="Arial" w:cs="Arial"/>
          <w:sz w:val="22"/>
          <w:szCs w:val="22"/>
        </w:rPr>
        <w:t>Товару підтверджуються відповідними товаросупроводжувальними документами на Товар. При виникненні спорів з питань якості товарів, відповідальності, розірвання договору і т.п., не врегульованим даним Договором, сторони керуються чинним зако</w:t>
      </w:r>
      <w:r w:rsidR="00926EC2" w:rsidRPr="00926EC2">
        <w:rPr>
          <w:rFonts w:ascii="Arial" w:hAnsi="Arial" w:cs="Arial"/>
          <w:sz w:val="22"/>
          <w:szCs w:val="22"/>
        </w:rPr>
        <w:t>нодавством України, Положеннями</w:t>
      </w:r>
      <w:r w:rsidRPr="00926EC2">
        <w:rPr>
          <w:rFonts w:ascii="Arial" w:hAnsi="Arial" w:cs="Arial"/>
          <w:sz w:val="22"/>
          <w:szCs w:val="22"/>
        </w:rPr>
        <w:t xml:space="preserve"> Інструкцій Держарбітражу СРСР № П-6,</w:t>
      </w:r>
      <w:r w:rsidR="00926EC2">
        <w:rPr>
          <w:rFonts w:ascii="Arial" w:hAnsi="Arial" w:cs="Arial"/>
          <w:sz w:val="22"/>
          <w:szCs w:val="22"/>
        </w:rPr>
        <w:t xml:space="preserve"> та № П – 7, що не суперечить Д</w:t>
      </w:r>
      <w:r w:rsidRPr="00926EC2">
        <w:rPr>
          <w:rFonts w:ascii="Arial" w:hAnsi="Arial" w:cs="Arial"/>
          <w:sz w:val="22"/>
          <w:szCs w:val="22"/>
        </w:rPr>
        <w:t>оговору.</w:t>
      </w:r>
    </w:p>
    <w:p w:rsidR="00926EC2" w:rsidRDefault="00926EC2">
      <w:pPr>
        <w:spacing w:after="160" w:line="259" w:lineRule="auto"/>
        <w:rPr>
          <w:rFonts w:ascii="Arial" w:hAnsi="Arial" w:cs="Arial"/>
          <w:sz w:val="22"/>
          <w:szCs w:val="22"/>
        </w:rPr>
      </w:pPr>
      <w:r>
        <w:rPr>
          <w:rFonts w:ascii="Arial" w:hAnsi="Arial" w:cs="Arial"/>
          <w:sz w:val="22"/>
          <w:szCs w:val="22"/>
        </w:rPr>
        <w:br w:type="page"/>
      </w:r>
    </w:p>
    <w:p w:rsidR="00B504FF" w:rsidRPr="00926EC2" w:rsidRDefault="00B504FF" w:rsidP="00926EC2">
      <w:pPr>
        <w:pStyle w:val="a6"/>
        <w:numPr>
          <w:ilvl w:val="0"/>
          <w:numId w:val="11"/>
        </w:numPr>
        <w:tabs>
          <w:tab w:val="left" w:pos="567"/>
        </w:tabs>
        <w:jc w:val="center"/>
        <w:rPr>
          <w:rFonts w:ascii="Arial" w:hAnsi="Arial" w:cs="Arial"/>
          <w:b/>
          <w:sz w:val="22"/>
          <w:szCs w:val="22"/>
        </w:rPr>
      </w:pPr>
      <w:r w:rsidRPr="00926EC2">
        <w:rPr>
          <w:rFonts w:ascii="Arial" w:hAnsi="Arial" w:cs="Arial"/>
          <w:b/>
          <w:sz w:val="22"/>
          <w:szCs w:val="22"/>
        </w:rPr>
        <w:lastRenderedPageBreak/>
        <w:t xml:space="preserve">Форс </w:t>
      </w:r>
      <w:r w:rsidR="00926EC2" w:rsidRPr="00926EC2">
        <w:rPr>
          <w:rFonts w:ascii="Arial" w:hAnsi="Arial" w:cs="Arial"/>
          <w:b/>
          <w:sz w:val="22"/>
          <w:szCs w:val="22"/>
        </w:rPr>
        <w:t>–</w:t>
      </w:r>
      <w:r w:rsidRPr="00926EC2">
        <w:rPr>
          <w:rFonts w:ascii="Arial" w:hAnsi="Arial" w:cs="Arial"/>
          <w:b/>
          <w:sz w:val="22"/>
          <w:szCs w:val="22"/>
        </w:rPr>
        <w:t xml:space="preserve"> мажор</w:t>
      </w:r>
      <w:r w:rsidR="00926EC2" w:rsidRPr="00926EC2">
        <w:rPr>
          <w:rFonts w:ascii="Arial" w:hAnsi="Arial" w:cs="Arial"/>
          <w:b/>
          <w:sz w:val="22"/>
          <w:szCs w:val="22"/>
        </w:rPr>
        <w:t>.</w:t>
      </w:r>
    </w:p>
    <w:p w:rsidR="00926EC2" w:rsidRPr="00E165D5" w:rsidRDefault="00926EC2" w:rsidP="00926EC2">
      <w:pPr>
        <w:pStyle w:val="a6"/>
        <w:tabs>
          <w:tab w:val="left" w:pos="567"/>
        </w:tabs>
        <w:ind w:left="360"/>
        <w:rPr>
          <w:rFonts w:ascii="Arial" w:hAnsi="Arial" w:cs="Arial"/>
          <w:b/>
          <w:sz w:val="16"/>
          <w:szCs w:val="16"/>
        </w:rPr>
      </w:pPr>
    </w:p>
    <w:p w:rsidR="00B504FF" w:rsidRPr="00497A17" w:rsidRDefault="00B504FF" w:rsidP="00926EC2">
      <w:pPr>
        <w:pStyle w:val="a3"/>
        <w:numPr>
          <w:ilvl w:val="1"/>
          <w:numId w:val="11"/>
        </w:numPr>
        <w:tabs>
          <w:tab w:val="left" w:pos="851"/>
        </w:tabs>
        <w:rPr>
          <w:rFonts w:ascii="Arial" w:hAnsi="Arial" w:cs="Arial"/>
          <w:sz w:val="22"/>
          <w:szCs w:val="22"/>
        </w:rPr>
      </w:pPr>
      <w:r w:rsidRPr="00497A17">
        <w:rPr>
          <w:rFonts w:ascii="Arial" w:hAnsi="Arial" w:cs="Arial"/>
          <w:sz w:val="22"/>
          <w:szCs w:val="22"/>
        </w:rPr>
        <w:t>Сторони звільняються від будь-якої відповідальності, якщо дані дії і/чи бездіяльність викликана впливом непереборної сили (форс-мажор). Факт настання форс-мажору повинен в обов'язковому порядку підтверджуватися довідкою ТПП України.</w:t>
      </w:r>
    </w:p>
    <w:p w:rsidR="00B504FF" w:rsidRPr="00497A17" w:rsidRDefault="00B504FF" w:rsidP="00926EC2">
      <w:pPr>
        <w:pStyle w:val="a3"/>
        <w:numPr>
          <w:ilvl w:val="1"/>
          <w:numId w:val="11"/>
        </w:numPr>
        <w:tabs>
          <w:tab w:val="left" w:pos="851"/>
        </w:tabs>
        <w:rPr>
          <w:rFonts w:ascii="Arial" w:hAnsi="Arial" w:cs="Arial"/>
          <w:sz w:val="22"/>
          <w:szCs w:val="22"/>
        </w:rPr>
      </w:pPr>
      <w:r w:rsidRPr="00497A17">
        <w:rPr>
          <w:rFonts w:ascii="Arial" w:hAnsi="Arial" w:cs="Arial"/>
          <w:sz w:val="22"/>
          <w:szCs w:val="22"/>
        </w:rPr>
        <w:t>При настанні форс-мажорних обставин, що унеможливлюють виконання зобов'язань за цим договором,  виконання зобов'язань переноситься на термін дії форс-мажорних обставин.</w:t>
      </w:r>
    </w:p>
    <w:p w:rsidR="00B504FF" w:rsidRPr="00497A17" w:rsidRDefault="00B504FF" w:rsidP="00926EC2">
      <w:pPr>
        <w:pStyle w:val="a3"/>
        <w:numPr>
          <w:ilvl w:val="1"/>
          <w:numId w:val="11"/>
        </w:numPr>
        <w:tabs>
          <w:tab w:val="left" w:pos="851"/>
        </w:tabs>
        <w:rPr>
          <w:rFonts w:ascii="Arial" w:hAnsi="Arial" w:cs="Arial"/>
          <w:sz w:val="22"/>
          <w:szCs w:val="22"/>
        </w:rPr>
      </w:pPr>
      <w:r w:rsidRPr="00497A17">
        <w:rPr>
          <w:rFonts w:ascii="Arial" w:hAnsi="Arial" w:cs="Arial"/>
          <w:sz w:val="22"/>
          <w:szCs w:val="22"/>
        </w:rPr>
        <w:t xml:space="preserve">У випадку, якщо тривалість форс-мажорних обставин буде продовжуватися понад 45 днів, кожна зі сторін має право розірвати даний договір, попередивши про це свого контрагента не менш ніж за 10 днів.  </w:t>
      </w:r>
    </w:p>
    <w:p w:rsidR="00B504FF" w:rsidRPr="00497A17" w:rsidRDefault="00B504FF" w:rsidP="00497A17">
      <w:pPr>
        <w:tabs>
          <w:tab w:val="left" w:pos="567"/>
        </w:tabs>
        <w:jc w:val="center"/>
        <w:rPr>
          <w:rFonts w:ascii="Arial" w:hAnsi="Arial" w:cs="Arial"/>
          <w:b/>
          <w:sz w:val="22"/>
          <w:szCs w:val="22"/>
        </w:rPr>
      </w:pPr>
    </w:p>
    <w:p w:rsidR="00B504FF" w:rsidRPr="00926EC2" w:rsidRDefault="00B504FF" w:rsidP="00926EC2">
      <w:pPr>
        <w:pStyle w:val="a6"/>
        <w:numPr>
          <w:ilvl w:val="0"/>
          <w:numId w:val="11"/>
        </w:numPr>
        <w:tabs>
          <w:tab w:val="left" w:pos="567"/>
        </w:tabs>
        <w:jc w:val="center"/>
        <w:rPr>
          <w:rFonts w:ascii="Arial" w:hAnsi="Arial" w:cs="Arial"/>
          <w:b/>
          <w:sz w:val="22"/>
          <w:szCs w:val="22"/>
        </w:rPr>
      </w:pPr>
      <w:r w:rsidRPr="00926EC2">
        <w:rPr>
          <w:rFonts w:ascii="Arial" w:hAnsi="Arial" w:cs="Arial"/>
          <w:b/>
          <w:sz w:val="22"/>
          <w:szCs w:val="22"/>
        </w:rPr>
        <w:t>Заключні умови Договору</w:t>
      </w:r>
      <w:r w:rsidR="00926EC2" w:rsidRPr="00926EC2">
        <w:rPr>
          <w:rFonts w:ascii="Arial" w:hAnsi="Arial" w:cs="Arial"/>
          <w:b/>
          <w:sz w:val="22"/>
          <w:szCs w:val="22"/>
        </w:rPr>
        <w:t>.</w:t>
      </w:r>
    </w:p>
    <w:p w:rsidR="00926EC2" w:rsidRPr="00926EC2" w:rsidRDefault="00926EC2" w:rsidP="00926EC2">
      <w:pPr>
        <w:pStyle w:val="a6"/>
        <w:tabs>
          <w:tab w:val="left" w:pos="567"/>
        </w:tabs>
        <w:ind w:left="360"/>
        <w:rPr>
          <w:rFonts w:ascii="Arial" w:hAnsi="Arial" w:cs="Arial"/>
          <w:b/>
          <w:sz w:val="22"/>
          <w:szCs w:val="22"/>
        </w:rPr>
      </w:pPr>
    </w:p>
    <w:p w:rsidR="00B504FF" w:rsidRPr="00926EC2" w:rsidRDefault="00B504FF" w:rsidP="00F16F21">
      <w:pPr>
        <w:pStyle w:val="a6"/>
        <w:numPr>
          <w:ilvl w:val="1"/>
          <w:numId w:val="11"/>
        </w:numPr>
        <w:tabs>
          <w:tab w:val="left" w:pos="851"/>
        </w:tabs>
        <w:jc w:val="both"/>
        <w:rPr>
          <w:rFonts w:ascii="Arial" w:hAnsi="Arial" w:cs="Arial"/>
          <w:sz w:val="22"/>
          <w:szCs w:val="22"/>
        </w:rPr>
      </w:pPr>
      <w:r w:rsidRPr="00926EC2">
        <w:rPr>
          <w:rFonts w:ascii="Arial" w:hAnsi="Arial" w:cs="Arial"/>
          <w:sz w:val="22"/>
          <w:szCs w:val="22"/>
        </w:rPr>
        <w:t>При зміні банківських, платіжних або інших реквізитів, адреси, найменування й організаційно – правової форми, Сторони зобов'язані на пізніше 3 робочих днів повідомити про таку зміну іншу Сторону.</w:t>
      </w:r>
    </w:p>
    <w:p w:rsidR="00B504FF" w:rsidRPr="00497A17" w:rsidRDefault="00B504FF" w:rsidP="00F16F21">
      <w:pPr>
        <w:pStyle w:val="a3"/>
        <w:numPr>
          <w:ilvl w:val="1"/>
          <w:numId w:val="11"/>
        </w:numPr>
        <w:tabs>
          <w:tab w:val="left" w:pos="851"/>
        </w:tabs>
        <w:rPr>
          <w:rFonts w:ascii="Arial" w:hAnsi="Arial" w:cs="Arial"/>
          <w:sz w:val="22"/>
          <w:szCs w:val="22"/>
        </w:rPr>
      </w:pPr>
      <w:r w:rsidRPr="00497A17">
        <w:rPr>
          <w:rFonts w:ascii="Arial" w:hAnsi="Arial" w:cs="Arial"/>
          <w:sz w:val="22"/>
          <w:szCs w:val="22"/>
        </w:rPr>
        <w:t>Жодна зі сторін не має права передавати свої права за цим Договором, або  права, які обумовлені існуванням цього договору, в тому числі заставляти права, передавати право вимоги або укладати договори про переведення боргу з  третіми особами,  укладати інші договори, які можуть мати як наслідок заміну кредитора або боржника за цим договором без письмової згоди іншої Сторони. При порушенні зазначених умов укладені договори є недійсними та сторони не зобов’язані їх виконувати.</w:t>
      </w:r>
    </w:p>
    <w:p w:rsidR="00B504FF" w:rsidRPr="00926EC2" w:rsidRDefault="00B504FF" w:rsidP="00F16F21">
      <w:pPr>
        <w:pStyle w:val="a6"/>
        <w:numPr>
          <w:ilvl w:val="1"/>
          <w:numId w:val="11"/>
        </w:numPr>
        <w:tabs>
          <w:tab w:val="left" w:pos="851"/>
        </w:tabs>
        <w:jc w:val="both"/>
        <w:rPr>
          <w:rFonts w:ascii="Arial" w:hAnsi="Arial" w:cs="Arial"/>
          <w:sz w:val="22"/>
          <w:szCs w:val="22"/>
        </w:rPr>
      </w:pPr>
      <w:r w:rsidRPr="00926EC2">
        <w:rPr>
          <w:rFonts w:ascii="Arial" w:hAnsi="Arial" w:cs="Arial"/>
          <w:sz w:val="22"/>
          <w:szCs w:val="22"/>
        </w:rPr>
        <w:t xml:space="preserve">Сторони визнають, що умови цього Договору включаючи інформацію, зазначену в Додатках та Додаткових Угодах є конфіденційними і не можуть  розголошуватися  Сторонами без взаємної згоди. </w:t>
      </w:r>
    </w:p>
    <w:p w:rsidR="000157A4" w:rsidRPr="00497A17" w:rsidRDefault="000157A4" w:rsidP="00F16F21">
      <w:pPr>
        <w:pStyle w:val="a3"/>
        <w:numPr>
          <w:ilvl w:val="1"/>
          <w:numId w:val="11"/>
        </w:numPr>
        <w:tabs>
          <w:tab w:val="left" w:pos="851"/>
        </w:tabs>
        <w:rPr>
          <w:rFonts w:ascii="Arial" w:hAnsi="Arial" w:cs="Arial"/>
          <w:sz w:val="22"/>
          <w:szCs w:val="22"/>
        </w:rPr>
      </w:pPr>
      <w:r w:rsidRPr="00497A17">
        <w:rPr>
          <w:rFonts w:ascii="Arial" w:hAnsi="Arial" w:cs="Arial"/>
          <w:sz w:val="22"/>
          <w:szCs w:val="22"/>
        </w:rPr>
        <w:t>Всі документи оформлені належним чином, що видані на підставі цього Договору та передані за допомогою електронного зв’язку, мають однакову юридичну силу з оригіналами відповідних документів.</w:t>
      </w:r>
    </w:p>
    <w:p w:rsidR="000157A4" w:rsidRPr="00926EC2" w:rsidRDefault="000157A4" w:rsidP="00F16F21">
      <w:pPr>
        <w:pStyle w:val="a6"/>
        <w:numPr>
          <w:ilvl w:val="1"/>
          <w:numId w:val="11"/>
        </w:numPr>
        <w:tabs>
          <w:tab w:val="left" w:pos="851"/>
        </w:tabs>
        <w:jc w:val="both"/>
        <w:rPr>
          <w:rFonts w:ascii="Arial" w:hAnsi="Arial" w:cs="Arial"/>
          <w:sz w:val="22"/>
          <w:szCs w:val="22"/>
        </w:rPr>
      </w:pPr>
      <w:r w:rsidRPr="00926EC2">
        <w:rPr>
          <w:rFonts w:ascii="Arial" w:hAnsi="Arial" w:cs="Arial"/>
          <w:sz w:val="22"/>
          <w:szCs w:val="22"/>
        </w:rPr>
        <w:t xml:space="preserve">Продавець має статус платника </w:t>
      </w:r>
      <w:r w:rsidR="00742C46">
        <w:rPr>
          <w:rFonts w:ascii="Arial" w:hAnsi="Arial" w:cs="Arial"/>
          <w:sz w:val="22"/>
          <w:szCs w:val="22"/>
          <w:lang w:val="ru-RU"/>
        </w:rPr>
        <w:t>___________</w:t>
      </w:r>
      <w:r w:rsidR="005C528F">
        <w:rPr>
          <w:rFonts w:ascii="Arial" w:hAnsi="Arial" w:cs="Arial"/>
          <w:sz w:val="22"/>
          <w:szCs w:val="22"/>
        </w:rPr>
        <w:t xml:space="preserve"> </w:t>
      </w:r>
      <w:r w:rsidR="00BF6D74" w:rsidRPr="00926EC2">
        <w:rPr>
          <w:rFonts w:ascii="Arial" w:hAnsi="Arial" w:cs="Arial"/>
          <w:sz w:val="22"/>
          <w:szCs w:val="22"/>
        </w:rPr>
        <w:t>.</w:t>
      </w:r>
    </w:p>
    <w:p w:rsidR="00B504FF" w:rsidRPr="00926EC2" w:rsidRDefault="00B504FF" w:rsidP="00F16F21">
      <w:pPr>
        <w:pStyle w:val="a6"/>
        <w:numPr>
          <w:ilvl w:val="1"/>
          <w:numId w:val="11"/>
        </w:numPr>
        <w:tabs>
          <w:tab w:val="left" w:pos="851"/>
        </w:tabs>
        <w:jc w:val="both"/>
        <w:rPr>
          <w:rFonts w:ascii="Arial" w:hAnsi="Arial" w:cs="Arial"/>
          <w:sz w:val="22"/>
          <w:szCs w:val="22"/>
        </w:rPr>
      </w:pPr>
      <w:r w:rsidRPr="00926EC2">
        <w:rPr>
          <w:rFonts w:ascii="Arial" w:hAnsi="Arial" w:cs="Arial"/>
          <w:sz w:val="22"/>
          <w:szCs w:val="22"/>
        </w:rPr>
        <w:t xml:space="preserve">Сторони  домовилися, що вся поштова кореспонденція за даним договором повинна направлятися рекомендованим листом із повідомленням про вручення за адресою, вказаною в реквізитах сторін, зазначених в цьому Договорі. Ризики, пов’язані із неотриманням листування, в тому числі невручення листа через відсутність за даною </w:t>
      </w:r>
      <w:proofErr w:type="spellStart"/>
      <w:r w:rsidRPr="00926EC2">
        <w:rPr>
          <w:rFonts w:ascii="Arial" w:hAnsi="Arial" w:cs="Arial"/>
          <w:sz w:val="22"/>
          <w:szCs w:val="22"/>
        </w:rPr>
        <w:t>адресою</w:t>
      </w:r>
      <w:proofErr w:type="spellEnd"/>
      <w:r w:rsidRPr="00926EC2">
        <w:rPr>
          <w:rFonts w:ascii="Arial" w:hAnsi="Arial" w:cs="Arial"/>
          <w:sz w:val="22"/>
          <w:szCs w:val="22"/>
        </w:rPr>
        <w:t xml:space="preserve"> Сторони – отримувача, або отримання  листування неналежною особою, приймає на себе Сторона - отримувач.</w:t>
      </w:r>
    </w:p>
    <w:p w:rsidR="00BF6D74" w:rsidRPr="00497A17" w:rsidRDefault="00B504FF" w:rsidP="00F16F21">
      <w:pPr>
        <w:pStyle w:val="a3"/>
        <w:numPr>
          <w:ilvl w:val="1"/>
          <w:numId w:val="11"/>
        </w:numPr>
        <w:tabs>
          <w:tab w:val="left" w:pos="851"/>
        </w:tabs>
        <w:rPr>
          <w:rFonts w:ascii="Arial" w:hAnsi="Arial" w:cs="Arial"/>
          <w:sz w:val="22"/>
          <w:szCs w:val="22"/>
        </w:rPr>
      </w:pPr>
      <w:r w:rsidRPr="00497A17">
        <w:rPr>
          <w:rFonts w:ascii="Arial" w:hAnsi="Arial" w:cs="Arial"/>
          <w:sz w:val="22"/>
          <w:szCs w:val="22"/>
        </w:rPr>
        <w:t>Даний Договір складений у 2-ох  оригінальних примірниках, по одному для кожної зі Сторін.</w:t>
      </w:r>
    </w:p>
    <w:p w:rsidR="00BF6D74" w:rsidRPr="00497A17" w:rsidRDefault="005A055B" w:rsidP="00F16F21">
      <w:pPr>
        <w:pStyle w:val="a3"/>
        <w:numPr>
          <w:ilvl w:val="1"/>
          <w:numId w:val="11"/>
        </w:numPr>
        <w:tabs>
          <w:tab w:val="left" w:pos="851"/>
        </w:tabs>
        <w:rPr>
          <w:rFonts w:ascii="Arial" w:hAnsi="Arial" w:cs="Arial"/>
          <w:sz w:val="22"/>
          <w:szCs w:val="22"/>
          <w:lang w:eastAsia="en-US"/>
        </w:rPr>
      </w:pPr>
      <w:r w:rsidRPr="00497A17">
        <w:rPr>
          <w:rFonts w:ascii="Arial" w:hAnsi="Arial" w:cs="Arial"/>
          <w:sz w:val="22"/>
          <w:szCs w:val="22"/>
          <w:lang w:eastAsia="en-US"/>
        </w:rPr>
        <w:t>Покупець</w:t>
      </w:r>
      <w:r w:rsidRPr="00497A17">
        <w:rPr>
          <w:rFonts w:ascii="Arial" w:eastAsia="Arial" w:hAnsi="Arial" w:cs="Arial"/>
          <w:sz w:val="22"/>
          <w:szCs w:val="22"/>
          <w:lang w:eastAsia="en-US"/>
        </w:rPr>
        <w:t xml:space="preserve"> </w:t>
      </w:r>
      <w:r w:rsidRPr="00497A17">
        <w:rPr>
          <w:rFonts w:ascii="Arial" w:hAnsi="Arial" w:cs="Arial"/>
          <w:sz w:val="22"/>
          <w:szCs w:val="22"/>
          <w:lang w:eastAsia="en-US"/>
        </w:rPr>
        <w:t>внесений</w:t>
      </w:r>
      <w:r w:rsidRPr="00497A17">
        <w:rPr>
          <w:rFonts w:ascii="Arial" w:eastAsia="Arial" w:hAnsi="Arial" w:cs="Arial"/>
          <w:sz w:val="22"/>
          <w:szCs w:val="22"/>
          <w:lang w:eastAsia="en-US"/>
        </w:rPr>
        <w:t xml:space="preserve"> </w:t>
      </w:r>
      <w:r w:rsidRPr="00497A17">
        <w:rPr>
          <w:rFonts w:ascii="Arial" w:hAnsi="Arial" w:cs="Arial"/>
          <w:sz w:val="22"/>
          <w:szCs w:val="22"/>
          <w:lang w:eastAsia="en-US"/>
        </w:rPr>
        <w:t>до</w:t>
      </w:r>
      <w:r w:rsidRPr="00497A17">
        <w:rPr>
          <w:rFonts w:ascii="Arial" w:eastAsia="Arial" w:hAnsi="Arial" w:cs="Arial"/>
          <w:sz w:val="22"/>
          <w:szCs w:val="22"/>
          <w:lang w:eastAsia="en-US"/>
        </w:rPr>
        <w:t xml:space="preserve"> </w:t>
      </w:r>
      <w:r w:rsidRPr="00497A17">
        <w:rPr>
          <w:rFonts w:ascii="Arial" w:hAnsi="Arial" w:cs="Arial"/>
          <w:sz w:val="22"/>
          <w:szCs w:val="22"/>
          <w:lang w:eastAsia="en-US"/>
        </w:rPr>
        <w:t>Реєстру</w:t>
      </w:r>
      <w:r w:rsidRPr="00497A17">
        <w:rPr>
          <w:rFonts w:ascii="Arial" w:eastAsia="Arial" w:hAnsi="Arial" w:cs="Arial"/>
          <w:sz w:val="22"/>
          <w:szCs w:val="22"/>
          <w:lang w:eastAsia="en-US"/>
        </w:rPr>
        <w:t xml:space="preserve"> </w:t>
      </w:r>
      <w:r w:rsidRPr="00497A17">
        <w:rPr>
          <w:rFonts w:ascii="Arial" w:hAnsi="Arial" w:cs="Arial"/>
          <w:sz w:val="22"/>
          <w:szCs w:val="22"/>
          <w:lang w:eastAsia="en-US"/>
        </w:rPr>
        <w:t>неприбуткових</w:t>
      </w:r>
      <w:r w:rsidRPr="00497A17">
        <w:rPr>
          <w:rFonts w:ascii="Arial" w:eastAsia="Arial" w:hAnsi="Arial" w:cs="Arial"/>
          <w:sz w:val="22"/>
          <w:szCs w:val="22"/>
          <w:lang w:eastAsia="en-US"/>
        </w:rPr>
        <w:t xml:space="preserve"> </w:t>
      </w:r>
      <w:r w:rsidRPr="00497A17">
        <w:rPr>
          <w:rFonts w:ascii="Arial" w:hAnsi="Arial" w:cs="Arial"/>
          <w:sz w:val="22"/>
          <w:szCs w:val="22"/>
          <w:lang w:eastAsia="en-US"/>
        </w:rPr>
        <w:t>організацій</w:t>
      </w:r>
      <w:r w:rsidRPr="00497A17">
        <w:rPr>
          <w:rFonts w:ascii="Arial" w:eastAsia="Arial" w:hAnsi="Arial" w:cs="Arial"/>
          <w:sz w:val="22"/>
          <w:szCs w:val="22"/>
          <w:lang w:eastAsia="en-US"/>
        </w:rPr>
        <w:t xml:space="preserve"> </w:t>
      </w:r>
      <w:r w:rsidRPr="00497A17">
        <w:rPr>
          <w:rFonts w:ascii="Arial" w:hAnsi="Arial" w:cs="Arial"/>
          <w:sz w:val="22"/>
          <w:szCs w:val="22"/>
          <w:lang w:eastAsia="en-US"/>
        </w:rPr>
        <w:t>та</w:t>
      </w:r>
      <w:r w:rsidRPr="00497A17">
        <w:rPr>
          <w:rFonts w:ascii="Arial" w:eastAsia="Arial" w:hAnsi="Arial" w:cs="Arial"/>
          <w:sz w:val="22"/>
          <w:szCs w:val="22"/>
          <w:lang w:eastAsia="en-US"/>
        </w:rPr>
        <w:t xml:space="preserve"> </w:t>
      </w:r>
      <w:r w:rsidRPr="00497A17">
        <w:rPr>
          <w:rFonts w:ascii="Arial" w:hAnsi="Arial" w:cs="Arial"/>
          <w:sz w:val="22"/>
          <w:szCs w:val="22"/>
          <w:lang w:eastAsia="en-US"/>
        </w:rPr>
        <w:t>установ</w:t>
      </w:r>
      <w:r w:rsidRPr="00497A17">
        <w:rPr>
          <w:rFonts w:ascii="Arial" w:eastAsia="Arial" w:hAnsi="Arial" w:cs="Arial"/>
          <w:sz w:val="22"/>
          <w:szCs w:val="22"/>
          <w:lang w:eastAsia="en-US"/>
        </w:rPr>
        <w:t xml:space="preserve"> </w:t>
      </w:r>
      <w:r w:rsidRPr="00497A17">
        <w:rPr>
          <w:rFonts w:ascii="Arial" w:hAnsi="Arial" w:cs="Arial"/>
          <w:sz w:val="22"/>
          <w:szCs w:val="22"/>
          <w:lang w:eastAsia="en-US"/>
        </w:rPr>
        <w:t>та</w:t>
      </w:r>
      <w:r w:rsidRPr="00497A17">
        <w:rPr>
          <w:rFonts w:ascii="Arial" w:eastAsia="Arial" w:hAnsi="Arial" w:cs="Arial"/>
          <w:sz w:val="22"/>
          <w:szCs w:val="22"/>
          <w:lang w:eastAsia="en-US"/>
        </w:rPr>
        <w:t xml:space="preserve"> </w:t>
      </w:r>
      <w:r w:rsidRPr="00497A17">
        <w:rPr>
          <w:rFonts w:ascii="Arial" w:hAnsi="Arial" w:cs="Arial"/>
          <w:sz w:val="22"/>
          <w:szCs w:val="22"/>
          <w:lang w:eastAsia="en-US"/>
        </w:rPr>
        <w:t>відповідно</w:t>
      </w:r>
      <w:r w:rsidRPr="00497A17">
        <w:rPr>
          <w:rFonts w:ascii="Arial" w:eastAsia="Arial" w:hAnsi="Arial" w:cs="Arial"/>
          <w:sz w:val="22"/>
          <w:szCs w:val="22"/>
          <w:lang w:eastAsia="en-US"/>
        </w:rPr>
        <w:t xml:space="preserve"> </w:t>
      </w:r>
      <w:r w:rsidRPr="00497A17">
        <w:rPr>
          <w:rFonts w:ascii="Arial" w:hAnsi="Arial" w:cs="Arial"/>
          <w:sz w:val="22"/>
          <w:szCs w:val="22"/>
          <w:lang w:eastAsia="en-US"/>
        </w:rPr>
        <w:t>пункту</w:t>
      </w:r>
      <w:r w:rsidRPr="00497A17">
        <w:rPr>
          <w:rFonts w:ascii="Arial" w:eastAsia="Arial" w:hAnsi="Arial" w:cs="Arial"/>
          <w:sz w:val="22"/>
          <w:szCs w:val="22"/>
          <w:lang w:eastAsia="en-US"/>
        </w:rPr>
        <w:t xml:space="preserve"> </w:t>
      </w:r>
      <w:r w:rsidRPr="00497A17">
        <w:rPr>
          <w:rFonts w:ascii="Arial" w:hAnsi="Arial" w:cs="Arial"/>
          <w:sz w:val="22"/>
          <w:szCs w:val="22"/>
          <w:lang w:eastAsia="en-US"/>
        </w:rPr>
        <w:t>133.4</w:t>
      </w:r>
      <w:r w:rsidRPr="00497A17">
        <w:rPr>
          <w:rFonts w:ascii="Arial" w:eastAsia="Arial" w:hAnsi="Arial" w:cs="Arial"/>
          <w:sz w:val="22"/>
          <w:szCs w:val="22"/>
          <w:lang w:eastAsia="en-US"/>
        </w:rPr>
        <w:t xml:space="preserve"> </w:t>
      </w:r>
      <w:r w:rsidRPr="00497A17">
        <w:rPr>
          <w:rFonts w:ascii="Arial" w:hAnsi="Arial" w:cs="Arial"/>
          <w:sz w:val="22"/>
          <w:szCs w:val="22"/>
          <w:lang w:eastAsia="en-US"/>
        </w:rPr>
        <w:t>статті</w:t>
      </w:r>
      <w:r w:rsidRPr="00497A17">
        <w:rPr>
          <w:rFonts w:ascii="Arial" w:eastAsia="Arial" w:hAnsi="Arial" w:cs="Arial"/>
          <w:sz w:val="22"/>
          <w:szCs w:val="22"/>
          <w:lang w:eastAsia="en-US"/>
        </w:rPr>
        <w:t xml:space="preserve"> </w:t>
      </w:r>
      <w:r w:rsidRPr="00497A17">
        <w:rPr>
          <w:rFonts w:ascii="Arial" w:hAnsi="Arial" w:cs="Arial"/>
          <w:sz w:val="22"/>
          <w:szCs w:val="22"/>
          <w:lang w:eastAsia="en-US"/>
        </w:rPr>
        <w:t>133</w:t>
      </w:r>
      <w:r w:rsidRPr="00497A17">
        <w:rPr>
          <w:rFonts w:ascii="Arial" w:eastAsia="Arial" w:hAnsi="Arial" w:cs="Arial"/>
          <w:sz w:val="22"/>
          <w:szCs w:val="22"/>
          <w:lang w:eastAsia="en-US"/>
        </w:rPr>
        <w:t xml:space="preserve"> </w:t>
      </w:r>
      <w:r w:rsidRPr="00497A17">
        <w:rPr>
          <w:rFonts w:ascii="Arial" w:hAnsi="Arial" w:cs="Arial"/>
          <w:sz w:val="22"/>
          <w:szCs w:val="22"/>
          <w:lang w:eastAsia="en-US"/>
        </w:rPr>
        <w:t>Податкового</w:t>
      </w:r>
      <w:r w:rsidRPr="00497A17">
        <w:rPr>
          <w:rFonts w:ascii="Arial" w:eastAsia="Arial" w:hAnsi="Arial" w:cs="Arial"/>
          <w:sz w:val="22"/>
          <w:szCs w:val="22"/>
          <w:lang w:eastAsia="en-US"/>
        </w:rPr>
        <w:t xml:space="preserve"> </w:t>
      </w:r>
      <w:r w:rsidRPr="00497A17">
        <w:rPr>
          <w:rFonts w:ascii="Arial" w:hAnsi="Arial" w:cs="Arial"/>
          <w:sz w:val="22"/>
          <w:szCs w:val="22"/>
          <w:lang w:eastAsia="en-US"/>
        </w:rPr>
        <w:t>кодексу</w:t>
      </w:r>
      <w:r w:rsidRPr="00497A17">
        <w:rPr>
          <w:rFonts w:ascii="Arial" w:eastAsia="Arial" w:hAnsi="Arial" w:cs="Arial"/>
          <w:sz w:val="22"/>
          <w:szCs w:val="22"/>
          <w:lang w:eastAsia="en-US"/>
        </w:rPr>
        <w:t xml:space="preserve"> </w:t>
      </w:r>
      <w:r w:rsidRPr="00497A17">
        <w:rPr>
          <w:rFonts w:ascii="Arial" w:hAnsi="Arial" w:cs="Arial"/>
          <w:sz w:val="22"/>
          <w:szCs w:val="22"/>
          <w:lang w:eastAsia="en-US"/>
        </w:rPr>
        <w:t>України</w:t>
      </w:r>
      <w:r w:rsidRPr="00497A17">
        <w:rPr>
          <w:rFonts w:ascii="Arial" w:eastAsia="Arial" w:hAnsi="Arial" w:cs="Arial"/>
          <w:sz w:val="22"/>
          <w:szCs w:val="22"/>
          <w:lang w:eastAsia="en-US"/>
        </w:rPr>
        <w:t xml:space="preserve"> </w:t>
      </w:r>
      <w:r w:rsidRPr="00497A17">
        <w:rPr>
          <w:rFonts w:ascii="Arial" w:hAnsi="Arial" w:cs="Arial"/>
          <w:sz w:val="22"/>
          <w:szCs w:val="22"/>
          <w:lang w:eastAsia="en-US"/>
        </w:rPr>
        <w:t>N</w:t>
      </w:r>
      <w:r w:rsidRPr="00497A17">
        <w:rPr>
          <w:rFonts w:ascii="Arial" w:eastAsia="Arial" w:hAnsi="Arial" w:cs="Arial"/>
          <w:sz w:val="22"/>
          <w:szCs w:val="22"/>
          <w:lang w:eastAsia="en-US"/>
        </w:rPr>
        <w:t xml:space="preserve"> </w:t>
      </w:r>
      <w:r w:rsidRPr="00497A17">
        <w:rPr>
          <w:rFonts w:ascii="Arial" w:hAnsi="Arial" w:cs="Arial"/>
          <w:sz w:val="22"/>
          <w:szCs w:val="22"/>
          <w:lang w:eastAsia="en-US"/>
        </w:rPr>
        <w:t>2755-VI</w:t>
      </w:r>
      <w:r w:rsidRPr="00497A17">
        <w:rPr>
          <w:rFonts w:ascii="Arial" w:eastAsia="Arial" w:hAnsi="Arial" w:cs="Arial"/>
          <w:sz w:val="22"/>
          <w:szCs w:val="22"/>
          <w:lang w:eastAsia="en-US"/>
        </w:rPr>
        <w:t xml:space="preserve"> </w:t>
      </w:r>
      <w:r w:rsidRPr="00497A17">
        <w:rPr>
          <w:rFonts w:ascii="Arial" w:hAnsi="Arial" w:cs="Arial"/>
          <w:sz w:val="22"/>
          <w:szCs w:val="22"/>
          <w:lang w:eastAsia="en-US"/>
        </w:rPr>
        <w:t>від</w:t>
      </w:r>
      <w:r w:rsidRPr="00497A17">
        <w:rPr>
          <w:rFonts w:ascii="Arial" w:eastAsia="Arial" w:hAnsi="Arial" w:cs="Arial"/>
          <w:sz w:val="22"/>
          <w:szCs w:val="22"/>
          <w:lang w:eastAsia="en-US"/>
        </w:rPr>
        <w:t xml:space="preserve"> </w:t>
      </w:r>
      <w:r w:rsidRPr="00497A17">
        <w:rPr>
          <w:rFonts w:ascii="Arial" w:hAnsi="Arial" w:cs="Arial"/>
          <w:sz w:val="22"/>
          <w:szCs w:val="22"/>
          <w:lang w:eastAsia="en-US"/>
        </w:rPr>
        <w:t>«02»</w:t>
      </w:r>
      <w:r w:rsidRPr="00497A17">
        <w:rPr>
          <w:rFonts w:ascii="Arial" w:eastAsia="Arial" w:hAnsi="Arial" w:cs="Arial"/>
          <w:sz w:val="22"/>
          <w:szCs w:val="22"/>
          <w:lang w:eastAsia="en-US"/>
        </w:rPr>
        <w:t xml:space="preserve"> </w:t>
      </w:r>
      <w:r w:rsidRPr="00497A17">
        <w:rPr>
          <w:rFonts w:ascii="Arial" w:hAnsi="Arial" w:cs="Arial"/>
          <w:sz w:val="22"/>
          <w:szCs w:val="22"/>
          <w:lang w:eastAsia="en-US"/>
        </w:rPr>
        <w:t>грудня</w:t>
      </w:r>
      <w:r w:rsidRPr="00497A17">
        <w:rPr>
          <w:rFonts w:ascii="Arial" w:eastAsia="Arial" w:hAnsi="Arial" w:cs="Arial"/>
          <w:sz w:val="22"/>
          <w:szCs w:val="22"/>
          <w:lang w:eastAsia="en-US"/>
        </w:rPr>
        <w:t xml:space="preserve"> </w:t>
      </w:r>
      <w:r w:rsidRPr="00497A17">
        <w:rPr>
          <w:rFonts w:ascii="Arial" w:hAnsi="Arial" w:cs="Arial"/>
          <w:sz w:val="22"/>
          <w:szCs w:val="22"/>
          <w:lang w:eastAsia="en-US"/>
        </w:rPr>
        <w:t>2010</w:t>
      </w:r>
      <w:r w:rsidRPr="00497A17">
        <w:rPr>
          <w:rFonts w:ascii="Arial" w:eastAsia="Arial" w:hAnsi="Arial" w:cs="Arial"/>
          <w:sz w:val="22"/>
          <w:szCs w:val="22"/>
          <w:lang w:eastAsia="en-US"/>
        </w:rPr>
        <w:t xml:space="preserve"> </w:t>
      </w:r>
      <w:r w:rsidRPr="00497A17">
        <w:rPr>
          <w:rFonts w:ascii="Arial" w:hAnsi="Arial" w:cs="Arial"/>
          <w:sz w:val="22"/>
          <w:szCs w:val="22"/>
          <w:lang w:eastAsia="en-US"/>
        </w:rPr>
        <w:t>року</w:t>
      </w:r>
      <w:r w:rsidRPr="00497A17">
        <w:rPr>
          <w:rFonts w:ascii="Arial" w:eastAsia="Arial" w:hAnsi="Arial" w:cs="Arial"/>
          <w:sz w:val="22"/>
          <w:szCs w:val="22"/>
          <w:lang w:eastAsia="en-US"/>
        </w:rPr>
        <w:t xml:space="preserve">  </w:t>
      </w:r>
      <w:r w:rsidRPr="00497A17">
        <w:rPr>
          <w:rFonts w:ascii="Arial" w:hAnsi="Arial" w:cs="Arial"/>
          <w:sz w:val="22"/>
          <w:szCs w:val="22"/>
          <w:lang w:eastAsia="en-US"/>
        </w:rPr>
        <w:t>не</w:t>
      </w:r>
      <w:r w:rsidRPr="00497A17">
        <w:rPr>
          <w:rFonts w:ascii="Arial" w:eastAsia="Arial" w:hAnsi="Arial" w:cs="Arial"/>
          <w:sz w:val="22"/>
          <w:szCs w:val="22"/>
          <w:lang w:eastAsia="en-US"/>
        </w:rPr>
        <w:t xml:space="preserve"> </w:t>
      </w:r>
      <w:r w:rsidRPr="00497A17">
        <w:rPr>
          <w:rFonts w:ascii="Arial" w:hAnsi="Arial" w:cs="Arial"/>
          <w:sz w:val="22"/>
          <w:szCs w:val="22"/>
          <w:lang w:eastAsia="en-US"/>
        </w:rPr>
        <w:t>є</w:t>
      </w:r>
      <w:r w:rsidRPr="00497A17">
        <w:rPr>
          <w:rFonts w:ascii="Arial" w:eastAsia="Arial" w:hAnsi="Arial" w:cs="Arial"/>
          <w:sz w:val="22"/>
          <w:szCs w:val="22"/>
          <w:lang w:eastAsia="en-US"/>
        </w:rPr>
        <w:t xml:space="preserve"> </w:t>
      </w:r>
      <w:r w:rsidRPr="00497A17">
        <w:rPr>
          <w:rFonts w:ascii="Arial" w:hAnsi="Arial" w:cs="Arial"/>
          <w:sz w:val="22"/>
          <w:szCs w:val="22"/>
          <w:lang w:eastAsia="en-US"/>
        </w:rPr>
        <w:t>платником</w:t>
      </w:r>
      <w:r w:rsidRPr="00497A17">
        <w:rPr>
          <w:rFonts w:ascii="Arial" w:eastAsia="Arial" w:hAnsi="Arial" w:cs="Arial"/>
          <w:sz w:val="22"/>
          <w:szCs w:val="22"/>
          <w:lang w:eastAsia="en-US"/>
        </w:rPr>
        <w:t xml:space="preserve"> </w:t>
      </w:r>
      <w:r w:rsidRPr="00497A17">
        <w:rPr>
          <w:rFonts w:ascii="Arial" w:hAnsi="Arial" w:cs="Arial"/>
          <w:sz w:val="22"/>
          <w:szCs w:val="22"/>
          <w:lang w:eastAsia="en-US"/>
        </w:rPr>
        <w:t>податку</w:t>
      </w:r>
      <w:r w:rsidRPr="00497A17">
        <w:rPr>
          <w:rFonts w:ascii="Arial" w:eastAsia="Arial" w:hAnsi="Arial" w:cs="Arial"/>
          <w:sz w:val="22"/>
          <w:szCs w:val="22"/>
          <w:lang w:eastAsia="en-US"/>
        </w:rPr>
        <w:t xml:space="preserve"> </w:t>
      </w:r>
      <w:r w:rsidRPr="00497A17">
        <w:rPr>
          <w:rFonts w:ascii="Arial" w:hAnsi="Arial" w:cs="Arial"/>
          <w:sz w:val="22"/>
          <w:szCs w:val="22"/>
          <w:lang w:eastAsia="en-US"/>
        </w:rPr>
        <w:t>на</w:t>
      </w:r>
      <w:r w:rsidRPr="00497A17">
        <w:rPr>
          <w:rFonts w:ascii="Arial" w:eastAsia="Arial" w:hAnsi="Arial" w:cs="Arial"/>
          <w:sz w:val="22"/>
          <w:szCs w:val="22"/>
          <w:lang w:eastAsia="en-US"/>
        </w:rPr>
        <w:t xml:space="preserve"> </w:t>
      </w:r>
      <w:r w:rsidRPr="00497A17">
        <w:rPr>
          <w:rFonts w:ascii="Arial" w:hAnsi="Arial" w:cs="Arial"/>
          <w:sz w:val="22"/>
          <w:szCs w:val="22"/>
          <w:lang w:eastAsia="en-US"/>
        </w:rPr>
        <w:t>прибуток</w:t>
      </w:r>
      <w:r w:rsidRPr="00497A17">
        <w:rPr>
          <w:rFonts w:ascii="Arial" w:eastAsia="Arial" w:hAnsi="Arial" w:cs="Arial"/>
          <w:sz w:val="22"/>
          <w:szCs w:val="22"/>
          <w:lang w:eastAsia="en-US"/>
        </w:rPr>
        <w:t xml:space="preserve"> </w:t>
      </w:r>
      <w:r w:rsidRPr="00497A17">
        <w:rPr>
          <w:rFonts w:ascii="Arial" w:hAnsi="Arial" w:cs="Arial"/>
          <w:sz w:val="22"/>
          <w:szCs w:val="22"/>
          <w:lang w:eastAsia="en-US"/>
        </w:rPr>
        <w:t>підприємств.</w:t>
      </w:r>
    </w:p>
    <w:p w:rsidR="005A055B" w:rsidRPr="00497A17" w:rsidRDefault="005A055B" w:rsidP="00F16F21">
      <w:pPr>
        <w:pStyle w:val="a3"/>
        <w:numPr>
          <w:ilvl w:val="1"/>
          <w:numId w:val="14"/>
        </w:numPr>
        <w:tabs>
          <w:tab w:val="left" w:pos="851"/>
        </w:tabs>
        <w:ind w:left="709" w:hanging="709"/>
        <w:rPr>
          <w:rFonts w:ascii="Arial" w:hAnsi="Arial" w:cs="Arial"/>
          <w:sz w:val="22"/>
          <w:szCs w:val="22"/>
          <w:lang w:eastAsia="en-US"/>
        </w:rPr>
      </w:pPr>
      <w:r w:rsidRPr="00497A17">
        <w:rPr>
          <w:rFonts w:ascii="Arial" w:hAnsi="Arial" w:cs="Arial"/>
          <w:sz w:val="22"/>
          <w:szCs w:val="22"/>
          <w:lang w:eastAsia="en-US"/>
        </w:rPr>
        <w:t xml:space="preserve">Уповноважені представники Сторін, які підписують даний договір, підтверджують, що вони відповідно до Закону України «Про захист персональних даних» надають згоду на обробку іншій Стороні своїх персональних даних з первинних джерел (зокрема, з паспорта та інших документів, виданих на їх ім’я, з відомостей, які вони надають про себе іншій Стороні, з підписаних ними документів) з метою забезпечення реалізації господарських відносин, розрахунків за товар, податкових відносин та відносин у сфері бухгалтерського обліку. </w:t>
      </w:r>
    </w:p>
    <w:p w:rsidR="00BE520D" w:rsidRPr="00497A17" w:rsidRDefault="00BE520D" w:rsidP="00F16F21">
      <w:pPr>
        <w:pStyle w:val="a3"/>
        <w:numPr>
          <w:ilvl w:val="1"/>
          <w:numId w:val="14"/>
        </w:numPr>
        <w:tabs>
          <w:tab w:val="left" w:pos="993"/>
        </w:tabs>
        <w:ind w:left="709" w:hanging="709"/>
        <w:rPr>
          <w:rFonts w:ascii="Arial" w:hAnsi="Arial" w:cs="Arial"/>
          <w:sz w:val="22"/>
          <w:szCs w:val="22"/>
        </w:rPr>
      </w:pPr>
      <w:r w:rsidRPr="00497A17">
        <w:rPr>
          <w:rFonts w:ascii="Arial" w:hAnsi="Arial" w:cs="Arial"/>
          <w:sz w:val="22"/>
          <w:szCs w:val="22"/>
        </w:rPr>
        <w:t>Сторони дійшли згоди, з метою та у зв’язку із виконанням своїх зобов’язань за Договором Сторони мають право здійснювати електронний обмін документами за допомогою систем електронного документообігу та/або на електронних носіях, підписаними електронним цифровим підписом.</w:t>
      </w:r>
    </w:p>
    <w:p w:rsidR="00BE520D" w:rsidRPr="00497A17" w:rsidRDefault="00BE520D" w:rsidP="00F16F21">
      <w:pPr>
        <w:pStyle w:val="a3"/>
        <w:numPr>
          <w:ilvl w:val="1"/>
          <w:numId w:val="14"/>
        </w:numPr>
        <w:tabs>
          <w:tab w:val="left" w:pos="993"/>
        </w:tabs>
        <w:ind w:left="709" w:hanging="709"/>
        <w:rPr>
          <w:rFonts w:ascii="Arial" w:hAnsi="Arial" w:cs="Arial"/>
          <w:sz w:val="22"/>
          <w:szCs w:val="22"/>
        </w:rPr>
      </w:pPr>
      <w:r w:rsidRPr="00497A17">
        <w:rPr>
          <w:rFonts w:ascii="Arial" w:hAnsi="Arial" w:cs="Arial"/>
          <w:sz w:val="22"/>
          <w:szCs w:val="22"/>
        </w:rPr>
        <w:t>Обмін електронними документами здійснюється з дотриманням вимог законодавства про електронні документи та електронний документообіг, включаючи Закон України «Про електронні документи та електронний документообіг», Закон України «Про електронні довірчі послуги». Електронні документи з обов’язковими реквізитами, підписані шляхом накладання кваліфікованого електронного підпису (надалі – КЕП), визнаються оригіналами електронних документів, мають повну юридичну силу та не можуть бути заперечені жодною Стороною, або визнані недійсними лише через те, що ці документи мають електронну форму. У разі складання таких документів у електронному вигляді та підписання їх з використанням КЕП, використання печатки Сторонами не є обов’язковим.</w:t>
      </w:r>
    </w:p>
    <w:p w:rsidR="00BE520D" w:rsidRPr="00497A17" w:rsidRDefault="00BE520D" w:rsidP="00F16F21">
      <w:pPr>
        <w:pStyle w:val="a3"/>
        <w:numPr>
          <w:ilvl w:val="1"/>
          <w:numId w:val="14"/>
        </w:numPr>
        <w:tabs>
          <w:tab w:val="left" w:pos="1276"/>
        </w:tabs>
        <w:ind w:left="709"/>
        <w:rPr>
          <w:rFonts w:ascii="Arial" w:hAnsi="Arial" w:cs="Arial"/>
          <w:sz w:val="22"/>
          <w:szCs w:val="22"/>
        </w:rPr>
      </w:pPr>
      <w:r w:rsidRPr="00497A17">
        <w:rPr>
          <w:rFonts w:ascii="Arial" w:hAnsi="Arial" w:cs="Arial"/>
          <w:sz w:val="22"/>
          <w:szCs w:val="22"/>
        </w:rPr>
        <w:lastRenderedPageBreak/>
        <w:t>Датою підписання електронних документів є дата накладання КЕП Стороною-одержувачем на електронний документ, отриманий від Сторони-відправника. При цьому, датою оформлення первинного документа (у тому числі рахунок, видаткова накладна, додатки, додаткова угода до Договору), що засвідчує факт та є датою виконання зобов’язань за Договором, є дата складання первинного документа, яка вказана як обов'язковий реквізит такого первинного документа. Підписання Стороною електронного документу не є датою його складання. Підпис Сторони на електронному документі означає підтвердження участі Сторони в оформленні первинного документа.</w:t>
      </w:r>
    </w:p>
    <w:p w:rsidR="00BE520D" w:rsidRPr="00497A17" w:rsidRDefault="00BE520D" w:rsidP="00F16F21">
      <w:pPr>
        <w:pStyle w:val="a3"/>
        <w:numPr>
          <w:ilvl w:val="1"/>
          <w:numId w:val="14"/>
        </w:numPr>
        <w:tabs>
          <w:tab w:val="left" w:pos="993"/>
        </w:tabs>
        <w:ind w:left="709" w:hanging="709"/>
        <w:rPr>
          <w:rFonts w:ascii="Arial" w:hAnsi="Arial" w:cs="Arial"/>
          <w:sz w:val="22"/>
          <w:szCs w:val="22"/>
        </w:rPr>
      </w:pPr>
      <w:r w:rsidRPr="00497A17">
        <w:rPr>
          <w:rFonts w:ascii="Arial" w:hAnsi="Arial" w:cs="Arial"/>
          <w:sz w:val="22"/>
          <w:szCs w:val="22"/>
        </w:rPr>
        <w:t>Сторони дійшли згоди, що за ініціативою однієї із Сторін електронні документи, підписані КЕП в порядку, передбаченому цим Договором, можуть бути підписані іншою Стороною на паперовому носії в строки, передбачені Договором.</w:t>
      </w:r>
    </w:p>
    <w:p w:rsidR="00BE520D" w:rsidRPr="00497A17" w:rsidRDefault="00BE520D" w:rsidP="00F16F21">
      <w:pPr>
        <w:pStyle w:val="a3"/>
        <w:numPr>
          <w:ilvl w:val="1"/>
          <w:numId w:val="14"/>
        </w:numPr>
        <w:tabs>
          <w:tab w:val="left" w:pos="993"/>
        </w:tabs>
        <w:ind w:left="709" w:hanging="709"/>
        <w:rPr>
          <w:rFonts w:ascii="Arial" w:hAnsi="Arial" w:cs="Arial"/>
          <w:sz w:val="22"/>
          <w:szCs w:val="22"/>
        </w:rPr>
      </w:pPr>
      <w:r w:rsidRPr="00497A17">
        <w:rPr>
          <w:rFonts w:ascii="Arial" w:hAnsi="Arial" w:cs="Arial"/>
          <w:sz w:val="22"/>
          <w:szCs w:val="22"/>
        </w:rPr>
        <w:t>Сторони зобов’язані письмово інформувати одна одну про неможливість обміну електронними документами, підписаними КЕП, у випадку технічного збою внутрішніх систем Сторони. В такому випадку в період дії такого збою Сторони здійснюють обмін документами на паперових носіях з підписанням власноручним підписом та прикладенням відбитку печатки. Сторони визнають, що КЕП в електронному документі рівнозначна власноручному підпису в документі на паперовому носії при дотриманні умов:</w:t>
      </w:r>
    </w:p>
    <w:p w:rsidR="00BE520D" w:rsidRPr="00497A17" w:rsidRDefault="00BE520D" w:rsidP="00F16F21">
      <w:pPr>
        <w:pStyle w:val="a3"/>
        <w:numPr>
          <w:ilvl w:val="0"/>
          <w:numId w:val="15"/>
        </w:numPr>
        <w:tabs>
          <w:tab w:val="left" w:pos="1134"/>
        </w:tabs>
        <w:ind w:left="851" w:hanging="425"/>
        <w:rPr>
          <w:rFonts w:ascii="Arial" w:hAnsi="Arial" w:cs="Arial"/>
          <w:sz w:val="22"/>
          <w:szCs w:val="22"/>
        </w:rPr>
      </w:pPr>
      <w:r w:rsidRPr="00497A17">
        <w:rPr>
          <w:rFonts w:ascii="Arial" w:hAnsi="Arial" w:cs="Arial"/>
          <w:sz w:val="22"/>
          <w:szCs w:val="22"/>
        </w:rPr>
        <w:t>електронний цифровий підпис підтверджено з використанням посиленого сертифіката ключа за допомогою надійних засобів цифрового підпису;</w:t>
      </w:r>
    </w:p>
    <w:p w:rsidR="00BE520D" w:rsidRPr="00497A17" w:rsidRDefault="00BE520D" w:rsidP="00F16F21">
      <w:pPr>
        <w:pStyle w:val="a3"/>
        <w:numPr>
          <w:ilvl w:val="0"/>
          <w:numId w:val="15"/>
        </w:numPr>
        <w:tabs>
          <w:tab w:val="left" w:pos="1134"/>
        </w:tabs>
        <w:ind w:left="851" w:hanging="425"/>
        <w:rPr>
          <w:rFonts w:ascii="Arial" w:hAnsi="Arial" w:cs="Arial"/>
          <w:sz w:val="22"/>
          <w:szCs w:val="22"/>
        </w:rPr>
      </w:pPr>
      <w:r w:rsidRPr="00497A17">
        <w:rPr>
          <w:rFonts w:ascii="Arial" w:hAnsi="Arial" w:cs="Arial"/>
          <w:sz w:val="22"/>
          <w:szCs w:val="22"/>
        </w:rPr>
        <w:t>під час перевірки використовувався посилений сертифікат ключа, чинний на момент накладення електронного цифрового підпису;</w:t>
      </w:r>
    </w:p>
    <w:p w:rsidR="00BE520D" w:rsidRPr="00497A17" w:rsidRDefault="00BE520D" w:rsidP="00F16F21">
      <w:pPr>
        <w:pStyle w:val="a3"/>
        <w:numPr>
          <w:ilvl w:val="0"/>
          <w:numId w:val="15"/>
        </w:numPr>
        <w:tabs>
          <w:tab w:val="left" w:pos="1134"/>
        </w:tabs>
        <w:ind w:left="851" w:hanging="425"/>
        <w:rPr>
          <w:rFonts w:ascii="Arial" w:hAnsi="Arial" w:cs="Arial"/>
          <w:sz w:val="22"/>
          <w:szCs w:val="22"/>
        </w:rPr>
      </w:pPr>
      <w:r w:rsidRPr="00497A17">
        <w:rPr>
          <w:rFonts w:ascii="Arial" w:hAnsi="Arial" w:cs="Arial"/>
          <w:sz w:val="22"/>
          <w:szCs w:val="22"/>
        </w:rPr>
        <w:t>особистий ключ підписанта відповідає відкритому ключу, зазначеному у сертифікаті.</w:t>
      </w:r>
    </w:p>
    <w:p w:rsidR="00BE520D" w:rsidRPr="00497A17" w:rsidRDefault="00BE520D" w:rsidP="00F16F21">
      <w:pPr>
        <w:pStyle w:val="a3"/>
        <w:numPr>
          <w:ilvl w:val="1"/>
          <w:numId w:val="14"/>
        </w:numPr>
        <w:tabs>
          <w:tab w:val="left" w:pos="993"/>
        </w:tabs>
        <w:ind w:left="709" w:hanging="709"/>
        <w:rPr>
          <w:rFonts w:ascii="Arial" w:hAnsi="Arial" w:cs="Arial"/>
          <w:sz w:val="22"/>
          <w:szCs w:val="22"/>
        </w:rPr>
      </w:pPr>
      <w:r w:rsidRPr="00497A17">
        <w:rPr>
          <w:rFonts w:ascii="Arial" w:hAnsi="Arial" w:cs="Arial"/>
          <w:sz w:val="22"/>
          <w:szCs w:val="22"/>
        </w:rPr>
        <w:t>Електронний документ, підписаний Стороною з використанням КЕП і внесений в систему електронного документообігу (переданий іншій Стороні) вважатиметься в усіх випадках підписаним уповноваженим представником Сторони, яка відправила відповідний документ, в межах наданих повноважень, що не потребуватиме щоразу перевірки документів, які підтверджують повноваження представника відповідної Сторони.</w:t>
      </w:r>
    </w:p>
    <w:p w:rsidR="00BE520D" w:rsidRPr="00497A17" w:rsidRDefault="00BE520D" w:rsidP="00F16F21">
      <w:pPr>
        <w:pStyle w:val="a3"/>
        <w:numPr>
          <w:ilvl w:val="1"/>
          <w:numId w:val="14"/>
        </w:numPr>
        <w:tabs>
          <w:tab w:val="left" w:pos="993"/>
        </w:tabs>
        <w:ind w:left="709" w:hanging="709"/>
        <w:rPr>
          <w:rFonts w:ascii="Arial" w:hAnsi="Arial" w:cs="Arial"/>
          <w:sz w:val="22"/>
          <w:szCs w:val="22"/>
        </w:rPr>
      </w:pPr>
      <w:r w:rsidRPr="00497A17">
        <w:rPr>
          <w:rFonts w:ascii="Arial" w:hAnsi="Arial" w:cs="Arial"/>
          <w:sz w:val="22"/>
          <w:szCs w:val="22"/>
        </w:rPr>
        <w:t>Сторони підтверджують, що всі КЕП, які використовуються ними для підписання електронних документів, належать їх уповноваженим представникам та неправомірне чи помилкове накладання КЕП на документ однією із Сторін, не може бути підставою для невизнання/оспорювання/невиконання нею таких підписаних документів, що відправлені іншій Стороні по системі електронного документообігу. Всі ризики негативних наслідків неправомірного/помилкового накладання КЕП на документ однієї із Сторін покладаються на цю Сторону.</w:t>
      </w:r>
    </w:p>
    <w:p w:rsidR="00B504FF" w:rsidRPr="00497A17" w:rsidRDefault="00B504FF" w:rsidP="00497A17">
      <w:pPr>
        <w:pStyle w:val="1"/>
        <w:jc w:val="left"/>
        <w:rPr>
          <w:rFonts w:ascii="Arial" w:hAnsi="Arial" w:cs="Arial"/>
          <w:sz w:val="22"/>
          <w:szCs w:val="22"/>
        </w:rPr>
      </w:pPr>
    </w:p>
    <w:p w:rsidR="00B504FF" w:rsidRDefault="00B504FF" w:rsidP="00F16F21">
      <w:pPr>
        <w:pStyle w:val="1"/>
        <w:numPr>
          <w:ilvl w:val="0"/>
          <w:numId w:val="14"/>
        </w:numPr>
        <w:rPr>
          <w:rFonts w:ascii="Arial" w:hAnsi="Arial" w:cs="Arial"/>
          <w:sz w:val="22"/>
          <w:szCs w:val="22"/>
        </w:rPr>
      </w:pPr>
      <w:r w:rsidRPr="00497A17">
        <w:rPr>
          <w:rFonts w:ascii="Arial" w:hAnsi="Arial" w:cs="Arial"/>
          <w:sz w:val="22"/>
          <w:szCs w:val="22"/>
        </w:rPr>
        <w:t>Реквізити та  підписи  Сторін</w:t>
      </w:r>
      <w:r w:rsidR="00F16F21">
        <w:rPr>
          <w:rFonts w:ascii="Arial" w:hAnsi="Arial" w:cs="Arial"/>
          <w:sz w:val="22"/>
          <w:szCs w:val="22"/>
        </w:rPr>
        <w:t>.</w:t>
      </w:r>
    </w:p>
    <w:p w:rsidR="00F16F21" w:rsidRPr="00F16F21" w:rsidRDefault="00F16F21" w:rsidP="00F16F21">
      <w:pPr>
        <w:pStyle w:val="a6"/>
        <w:ind w:left="480"/>
      </w:pPr>
    </w:p>
    <w:p w:rsidR="00B504FF" w:rsidRPr="00497A17" w:rsidRDefault="00B504FF" w:rsidP="00497A17">
      <w:pPr>
        <w:rPr>
          <w:rFonts w:ascii="Arial" w:hAnsi="Arial" w:cs="Arial"/>
          <w:sz w:val="22"/>
          <w:szCs w:val="22"/>
        </w:rPr>
      </w:pPr>
    </w:p>
    <w:tbl>
      <w:tblPr>
        <w:tblW w:w="9639" w:type="dxa"/>
        <w:tblInd w:w="108" w:type="dxa"/>
        <w:tblLayout w:type="fixed"/>
        <w:tblLook w:val="04A0" w:firstRow="1" w:lastRow="0" w:firstColumn="1" w:lastColumn="0" w:noHBand="0" w:noVBand="1"/>
      </w:tblPr>
      <w:tblGrid>
        <w:gridCol w:w="4712"/>
        <w:gridCol w:w="283"/>
        <w:gridCol w:w="4644"/>
      </w:tblGrid>
      <w:tr w:rsidR="00B504FF" w:rsidRPr="00497A17" w:rsidTr="000157A4">
        <w:trPr>
          <w:trHeight w:val="3228"/>
        </w:trPr>
        <w:tc>
          <w:tcPr>
            <w:tcW w:w="4712" w:type="dxa"/>
          </w:tcPr>
          <w:p w:rsidR="00B504FF" w:rsidRPr="00497A17" w:rsidRDefault="00B504FF" w:rsidP="00497A17">
            <w:pPr>
              <w:jc w:val="center"/>
              <w:rPr>
                <w:rFonts w:ascii="Arial" w:hAnsi="Arial" w:cs="Arial"/>
                <w:b/>
                <w:szCs w:val="22"/>
              </w:rPr>
            </w:pPr>
            <w:r w:rsidRPr="00497A17">
              <w:rPr>
                <w:rFonts w:ascii="Arial" w:hAnsi="Arial" w:cs="Arial"/>
                <w:b/>
                <w:sz w:val="22"/>
                <w:szCs w:val="22"/>
              </w:rPr>
              <w:t xml:space="preserve">ПОКУПЕЦЬ </w:t>
            </w:r>
          </w:p>
          <w:p w:rsidR="000157A4" w:rsidRPr="00497A17" w:rsidRDefault="000157A4" w:rsidP="00497A17">
            <w:pPr>
              <w:rPr>
                <w:rFonts w:ascii="Arial" w:hAnsi="Arial" w:cs="Arial"/>
                <w:b/>
                <w:szCs w:val="22"/>
              </w:rPr>
            </w:pPr>
            <w:r w:rsidRPr="00497A17">
              <w:rPr>
                <w:rFonts w:ascii="Arial" w:hAnsi="Arial" w:cs="Arial"/>
                <w:b/>
                <w:sz w:val="22"/>
                <w:szCs w:val="22"/>
              </w:rPr>
              <w:t>МБФ «Альянс громадського здоров’я»</w:t>
            </w:r>
          </w:p>
          <w:p w:rsidR="000157A4" w:rsidRPr="00497A17" w:rsidRDefault="000157A4" w:rsidP="00497A17">
            <w:pPr>
              <w:rPr>
                <w:rFonts w:ascii="Arial" w:hAnsi="Arial" w:cs="Arial"/>
                <w:b/>
                <w:szCs w:val="22"/>
              </w:rPr>
            </w:pPr>
          </w:p>
          <w:p w:rsidR="000157A4" w:rsidRPr="00497A17" w:rsidRDefault="000157A4" w:rsidP="00497A17">
            <w:pPr>
              <w:rPr>
                <w:rFonts w:ascii="Arial" w:hAnsi="Arial" w:cs="Arial"/>
                <w:szCs w:val="22"/>
              </w:rPr>
            </w:pPr>
            <w:r w:rsidRPr="00497A17">
              <w:rPr>
                <w:rFonts w:ascii="Arial" w:hAnsi="Arial" w:cs="Arial"/>
                <w:sz w:val="22"/>
                <w:szCs w:val="22"/>
              </w:rPr>
              <w:t xml:space="preserve">Адреса: вул. </w:t>
            </w:r>
            <w:proofErr w:type="spellStart"/>
            <w:r w:rsidRPr="00497A17">
              <w:rPr>
                <w:rFonts w:ascii="Arial" w:hAnsi="Arial" w:cs="Arial"/>
                <w:sz w:val="22"/>
                <w:szCs w:val="22"/>
              </w:rPr>
              <w:t>Бульварно-Кудрявська</w:t>
            </w:r>
            <w:proofErr w:type="spellEnd"/>
            <w:r w:rsidRPr="00497A17">
              <w:rPr>
                <w:rFonts w:ascii="Arial" w:hAnsi="Arial" w:cs="Arial"/>
                <w:sz w:val="22"/>
                <w:szCs w:val="22"/>
              </w:rPr>
              <w:t>, 24, блок 3</w:t>
            </w:r>
          </w:p>
          <w:p w:rsidR="000157A4" w:rsidRPr="00497A17" w:rsidRDefault="009A5255" w:rsidP="00497A17">
            <w:pPr>
              <w:rPr>
                <w:rFonts w:ascii="Arial" w:hAnsi="Arial" w:cs="Arial"/>
                <w:szCs w:val="22"/>
              </w:rPr>
            </w:pPr>
            <w:r w:rsidRPr="00497A17">
              <w:rPr>
                <w:rFonts w:ascii="Arial" w:hAnsi="Arial" w:cs="Arial"/>
                <w:sz w:val="22"/>
                <w:szCs w:val="22"/>
              </w:rPr>
              <w:t>01054</w:t>
            </w:r>
            <w:r w:rsidR="000157A4" w:rsidRPr="00497A17">
              <w:rPr>
                <w:rFonts w:ascii="Arial" w:hAnsi="Arial" w:cs="Arial"/>
                <w:sz w:val="22"/>
                <w:szCs w:val="22"/>
              </w:rPr>
              <w:t>, м. Київ</w:t>
            </w:r>
          </w:p>
          <w:p w:rsidR="000157A4" w:rsidRPr="00497A17" w:rsidRDefault="000157A4" w:rsidP="00497A17">
            <w:pPr>
              <w:rPr>
                <w:rFonts w:ascii="Arial" w:hAnsi="Arial" w:cs="Arial"/>
                <w:szCs w:val="22"/>
              </w:rPr>
            </w:pPr>
            <w:r w:rsidRPr="00497A17">
              <w:rPr>
                <w:rFonts w:ascii="Arial" w:hAnsi="Arial" w:cs="Arial"/>
                <w:sz w:val="22"/>
                <w:szCs w:val="22"/>
              </w:rPr>
              <w:t>код ЄДРПОУ 26333816</w:t>
            </w:r>
          </w:p>
          <w:p w:rsidR="006E53BA" w:rsidRPr="00497A17" w:rsidRDefault="000157A4" w:rsidP="00497A17">
            <w:pPr>
              <w:rPr>
                <w:rFonts w:ascii="Arial" w:hAnsi="Arial" w:cs="Arial"/>
                <w:bCs/>
                <w:color w:val="000000"/>
                <w:szCs w:val="22"/>
              </w:rPr>
            </w:pPr>
            <w:r w:rsidRPr="00497A17">
              <w:rPr>
                <w:rFonts w:ascii="Arial" w:hAnsi="Arial" w:cs="Arial"/>
                <w:sz w:val="22"/>
                <w:szCs w:val="22"/>
              </w:rPr>
              <w:t xml:space="preserve">п/р </w:t>
            </w:r>
            <w:r w:rsidR="006E53BA" w:rsidRPr="00497A17">
              <w:rPr>
                <w:rFonts w:ascii="Arial" w:hAnsi="Arial" w:cs="Arial"/>
                <w:bCs/>
                <w:color w:val="000000"/>
                <w:sz w:val="22"/>
                <w:szCs w:val="22"/>
              </w:rPr>
              <w:t>UA733006140000026004500347557</w:t>
            </w:r>
          </w:p>
          <w:p w:rsidR="000157A4" w:rsidRPr="00497A17" w:rsidRDefault="000157A4" w:rsidP="00497A17">
            <w:pPr>
              <w:rPr>
                <w:rFonts w:ascii="Arial" w:hAnsi="Arial" w:cs="Arial"/>
                <w:szCs w:val="22"/>
              </w:rPr>
            </w:pPr>
            <w:r w:rsidRPr="00497A17">
              <w:rPr>
                <w:rFonts w:ascii="Arial" w:hAnsi="Arial" w:cs="Arial"/>
                <w:sz w:val="22"/>
                <w:szCs w:val="22"/>
              </w:rPr>
              <w:t>в АТ «</w:t>
            </w:r>
            <w:proofErr w:type="spellStart"/>
            <w:r w:rsidRPr="00497A17">
              <w:rPr>
                <w:rFonts w:ascii="Arial" w:hAnsi="Arial" w:cs="Arial"/>
                <w:sz w:val="22"/>
                <w:szCs w:val="22"/>
              </w:rPr>
              <w:t>Креді</w:t>
            </w:r>
            <w:proofErr w:type="spellEnd"/>
            <w:r w:rsidRPr="00497A17">
              <w:rPr>
                <w:rFonts w:ascii="Arial" w:hAnsi="Arial" w:cs="Arial"/>
                <w:sz w:val="22"/>
                <w:szCs w:val="22"/>
              </w:rPr>
              <w:t xml:space="preserve"> </w:t>
            </w:r>
            <w:proofErr w:type="spellStart"/>
            <w:r w:rsidRPr="00497A17">
              <w:rPr>
                <w:rFonts w:ascii="Arial" w:hAnsi="Arial" w:cs="Arial"/>
                <w:sz w:val="22"/>
                <w:szCs w:val="22"/>
              </w:rPr>
              <w:t>Агріколь</w:t>
            </w:r>
            <w:proofErr w:type="spellEnd"/>
            <w:r w:rsidRPr="00497A17">
              <w:rPr>
                <w:rFonts w:ascii="Arial" w:hAnsi="Arial" w:cs="Arial"/>
                <w:sz w:val="22"/>
                <w:szCs w:val="22"/>
              </w:rPr>
              <w:t xml:space="preserve"> Банк», МФО 300614;</w:t>
            </w:r>
          </w:p>
          <w:p w:rsidR="000157A4" w:rsidRPr="00497A17" w:rsidRDefault="000157A4" w:rsidP="00497A17">
            <w:pPr>
              <w:rPr>
                <w:rFonts w:ascii="Arial" w:hAnsi="Arial" w:cs="Arial"/>
                <w:szCs w:val="22"/>
              </w:rPr>
            </w:pPr>
            <w:r w:rsidRPr="00497A17">
              <w:rPr>
                <w:rFonts w:ascii="Arial" w:hAnsi="Arial" w:cs="Arial"/>
                <w:sz w:val="22"/>
                <w:szCs w:val="22"/>
              </w:rPr>
              <w:t xml:space="preserve">Тел.: +38(044) 490-54-85 (-86,-87), </w:t>
            </w:r>
          </w:p>
          <w:p w:rsidR="000157A4" w:rsidRPr="00497A17" w:rsidRDefault="000157A4" w:rsidP="00497A17">
            <w:pPr>
              <w:rPr>
                <w:rFonts w:ascii="Arial" w:hAnsi="Arial" w:cs="Arial"/>
                <w:szCs w:val="22"/>
              </w:rPr>
            </w:pPr>
            <w:r w:rsidRPr="00497A17">
              <w:rPr>
                <w:rFonts w:ascii="Arial" w:hAnsi="Arial" w:cs="Arial"/>
                <w:sz w:val="22"/>
                <w:szCs w:val="22"/>
              </w:rPr>
              <w:t>Факс +38(044) 490-54-89</w:t>
            </w:r>
          </w:p>
          <w:p w:rsidR="000A2EE1" w:rsidRPr="004C6736" w:rsidRDefault="000A2EE1" w:rsidP="000A2EE1">
            <w:pPr>
              <w:ind w:right="-172"/>
              <w:rPr>
                <w:rFonts w:ascii="Arial" w:hAnsi="Arial" w:cs="Arial"/>
                <w:b/>
                <w:szCs w:val="22"/>
              </w:rPr>
            </w:pPr>
          </w:p>
          <w:p w:rsidR="000A2EE1" w:rsidRPr="004C6736" w:rsidRDefault="000A2EE1" w:rsidP="000A2EE1">
            <w:pPr>
              <w:ind w:right="-172"/>
              <w:rPr>
                <w:rFonts w:ascii="Arial" w:hAnsi="Arial" w:cs="Arial"/>
                <w:b/>
                <w:szCs w:val="22"/>
              </w:rPr>
            </w:pPr>
          </w:p>
          <w:p w:rsidR="000A2EE1" w:rsidRPr="0048580B" w:rsidRDefault="000A2EE1" w:rsidP="000A2EE1">
            <w:pPr>
              <w:tabs>
                <w:tab w:val="left" w:pos="567"/>
              </w:tabs>
              <w:rPr>
                <w:rFonts w:ascii="Arial" w:hAnsi="Arial" w:cs="Arial"/>
                <w:b/>
                <w:szCs w:val="22"/>
              </w:rPr>
            </w:pPr>
            <w:r w:rsidRPr="0048580B">
              <w:rPr>
                <w:rFonts w:ascii="Arial" w:hAnsi="Arial" w:cs="Arial"/>
                <w:b/>
                <w:sz w:val="22"/>
                <w:szCs w:val="22"/>
              </w:rPr>
              <w:t xml:space="preserve">Виконавчий директор </w:t>
            </w:r>
          </w:p>
          <w:p w:rsidR="000A2EE1" w:rsidRPr="004C6736" w:rsidRDefault="000A2EE1" w:rsidP="000A2EE1">
            <w:pPr>
              <w:tabs>
                <w:tab w:val="left" w:pos="567"/>
              </w:tabs>
              <w:rPr>
                <w:rFonts w:ascii="Arial" w:hAnsi="Arial" w:cs="Arial"/>
                <w:szCs w:val="22"/>
              </w:rPr>
            </w:pPr>
          </w:p>
          <w:p w:rsidR="000A2EE1" w:rsidRPr="004C6736" w:rsidRDefault="000A2EE1" w:rsidP="000A2EE1">
            <w:pPr>
              <w:tabs>
                <w:tab w:val="left" w:pos="567"/>
              </w:tabs>
              <w:rPr>
                <w:rFonts w:ascii="Arial" w:hAnsi="Arial" w:cs="Arial"/>
                <w:szCs w:val="22"/>
              </w:rPr>
            </w:pPr>
            <w:r w:rsidRPr="004C6736">
              <w:rPr>
                <w:rFonts w:ascii="Arial" w:hAnsi="Arial" w:cs="Arial"/>
                <w:sz w:val="22"/>
                <w:szCs w:val="22"/>
              </w:rPr>
              <w:t xml:space="preserve">___________________ </w:t>
            </w:r>
            <w:proofErr w:type="spellStart"/>
            <w:r>
              <w:rPr>
                <w:rFonts w:ascii="Arial" w:hAnsi="Arial" w:cs="Arial"/>
                <w:sz w:val="22"/>
                <w:szCs w:val="22"/>
              </w:rPr>
              <w:t>Клепіков</w:t>
            </w:r>
            <w:proofErr w:type="spellEnd"/>
            <w:r>
              <w:rPr>
                <w:rFonts w:ascii="Arial" w:hAnsi="Arial" w:cs="Arial"/>
                <w:sz w:val="22"/>
                <w:szCs w:val="22"/>
              </w:rPr>
              <w:t xml:space="preserve"> А.О.</w:t>
            </w:r>
          </w:p>
          <w:p w:rsidR="00B504FF" w:rsidRPr="00497A17" w:rsidRDefault="0048580B" w:rsidP="00497A17">
            <w:pPr>
              <w:rPr>
                <w:rFonts w:ascii="Arial" w:hAnsi="Arial" w:cs="Arial"/>
                <w:b/>
                <w:szCs w:val="22"/>
              </w:rPr>
            </w:pPr>
            <w:proofErr w:type="spellStart"/>
            <w:r w:rsidRPr="004C6736">
              <w:rPr>
                <w:rFonts w:ascii="Arial" w:hAnsi="Arial" w:cs="Arial"/>
                <w:sz w:val="22"/>
                <w:szCs w:val="22"/>
              </w:rPr>
              <w:t>м.п</w:t>
            </w:r>
            <w:proofErr w:type="spellEnd"/>
            <w:r w:rsidRPr="004C6736">
              <w:rPr>
                <w:rFonts w:ascii="Arial" w:hAnsi="Arial" w:cs="Arial"/>
                <w:sz w:val="22"/>
                <w:szCs w:val="22"/>
              </w:rPr>
              <w:t>.</w:t>
            </w:r>
          </w:p>
        </w:tc>
        <w:tc>
          <w:tcPr>
            <w:tcW w:w="283" w:type="dxa"/>
          </w:tcPr>
          <w:p w:rsidR="00B504FF" w:rsidRPr="00497A17" w:rsidRDefault="00B504FF" w:rsidP="00497A17">
            <w:pPr>
              <w:jc w:val="center"/>
              <w:rPr>
                <w:rFonts w:ascii="Arial" w:hAnsi="Arial" w:cs="Arial"/>
                <w:b/>
                <w:szCs w:val="22"/>
              </w:rPr>
            </w:pPr>
          </w:p>
        </w:tc>
        <w:tc>
          <w:tcPr>
            <w:tcW w:w="4644" w:type="dxa"/>
          </w:tcPr>
          <w:p w:rsidR="00B504FF" w:rsidRPr="00497A17" w:rsidRDefault="00B504FF" w:rsidP="00497A17">
            <w:pPr>
              <w:pStyle w:val="2"/>
              <w:rPr>
                <w:rFonts w:ascii="Arial" w:hAnsi="Arial" w:cs="Arial"/>
                <w:sz w:val="22"/>
                <w:szCs w:val="22"/>
              </w:rPr>
            </w:pPr>
            <w:r w:rsidRPr="00497A17">
              <w:rPr>
                <w:rFonts w:ascii="Arial" w:hAnsi="Arial" w:cs="Arial"/>
                <w:sz w:val="22"/>
                <w:szCs w:val="22"/>
              </w:rPr>
              <w:t>ПРОДАВЕЦЬ</w:t>
            </w:r>
          </w:p>
          <w:p w:rsidR="00607EBB" w:rsidRPr="00742C46" w:rsidRDefault="00742C46" w:rsidP="00497A17">
            <w:pPr>
              <w:rPr>
                <w:rFonts w:ascii="Arial" w:hAnsi="Arial" w:cs="Arial"/>
                <w:bCs/>
                <w:color w:val="000000"/>
                <w:szCs w:val="22"/>
                <w:lang w:val="ru-RU"/>
              </w:rPr>
            </w:pPr>
            <w:r>
              <w:rPr>
                <w:rFonts w:ascii="Arial" w:hAnsi="Arial" w:cs="Arial"/>
                <w:b/>
                <w:sz w:val="22"/>
                <w:szCs w:val="22"/>
                <w:lang w:val="ru-RU"/>
              </w:rPr>
              <w:t>________</w:t>
            </w:r>
          </w:p>
          <w:p w:rsidR="00425776" w:rsidRDefault="00425776" w:rsidP="00425776">
            <w:pPr>
              <w:rPr>
                <w:rFonts w:ascii="Arial" w:hAnsi="Arial" w:cs="Arial"/>
                <w:sz w:val="22"/>
                <w:szCs w:val="22"/>
                <w:lang w:val="ru-RU"/>
              </w:rPr>
            </w:pPr>
          </w:p>
          <w:p w:rsidR="00742C46" w:rsidRDefault="00742C46" w:rsidP="00425776">
            <w:pPr>
              <w:rPr>
                <w:rFonts w:ascii="Arial" w:hAnsi="Arial" w:cs="Arial"/>
                <w:sz w:val="22"/>
                <w:szCs w:val="22"/>
                <w:lang w:val="ru-RU"/>
              </w:rPr>
            </w:pPr>
          </w:p>
          <w:p w:rsidR="00742C46" w:rsidRDefault="00742C46" w:rsidP="00425776">
            <w:pPr>
              <w:rPr>
                <w:rFonts w:ascii="Arial" w:hAnsi="Arial" w:cs="Arial"/>
                <w:sz w:val="22"/>
                <w:szCs w:val="22"/>
                <w:lang w:val="ru-RU"/>
              </w:rPr>
            </w:pPr>
          </w:p>
          <w:p w:rsidR="00742C46" w:rsidRDefault="00742C46" w:rsidP="00425776">
            <w:pPr>
              <w:rPr>
                <w:rFonts w:ascii="Arial" w:hAnsi="Arial" w:cs="Arial"/>
                <w:sz w:val="22"/>
                <w:szCs w:val="22"/>
                <w:lang w:val="ru-RU"/>
              </w:rPr>
            </w:pPr>
          </w:p>
          <w:p w:rsidR="00742C46" w:rsidRPr="00742C46" w:rsidRDefault="00742C46" w:rsidP="00425776">
            <w:pPr>
              <w:rPr>
                <w:rFonts w:ascii="Arial" w:hAnsi="Arial" w:cs="Arial"/>
                <w:szCs w:val="22"/>
                <w:lang w:val="ru-RU"/>
              </w:rPr>
            </w:pPr>
          </w:p>
          <w:p w:rsidR="00425776" w:rsidRDefault="00425776" w:rsidP="00425776">
            <w:pPr>
              <w:rPr>
                <w:rFonts w:ascii="Arial" w:hAnsi="Arial" w:cs="Arial"/>
                <w:szCs w:val="22"/>
              </w:rPr>
            </w:pPr>
          </w:p>
          <w:p w:rsidR="0048580B" w:rsidRDefault="0048580B" w:rsidP="00425776">
            <w:pPr>
              <w:rPr>
                <w:rFonts w:ascii="Arial" w:hAnsi="Arial" w:cs="Arial"/>
                <w:szCs w:val="22"/>
              </w:rPr>
            </w:pPr>
          </w:p>
          <w:p w:rsidR="00425776" w:rsidRPr="00742C46" w:rsidRDefault="00742C46" w:rsidP="00425776">
            <w:pPr>
              <w:rPr>
                <w:rFonts w:ascii="Arial" w:hAnsi="Arial" w:cs="Arial"/>
                <w:b/>
                <w:szCs w:val="22"/>
                <w:lang w:val="ru-RU"/>
              </w:rPr>
            </w:pPr>
            <w:r>
              <w:rPr>
                <w:rFonts w:ascii="Arial" w:hAnsi="Arial" w:cs="Arial"/>
                <w:b/>
                <w:sz w:val="22"/>
                <w:szCs w:val="22"/>
                <w:lang w:val="ru-RU"/>
              </w:rPr>
              <w:t>__________</w:t>
            </w:r>
          </w:p>
          <w:p w:rsidR="00425776" w:rsidRDefault="00425776" w:rsidP="00425776">
            <w:pPr>
              <w:rPr>
                <w:rFonts w:ascii="Arial" w:hAnsi="Arial" w:cs="Arial"/>
                <w:szCs w:val="22"/>
              </w:rPr>
            </w:pPr>
          </w:p>
          <w:p w:rsidR="00B504FF" w:rsidRDefault="00DF5643" w:rsidP="00425776">
            <w:pPr>
              <w:rPr>
                <w:rFonts w:ascii="Arial" w:hAnsi="Arial" w:cs="Arial"/>
                <w:szCs w:val="22"/>
              </w:rPr>
            </w:pPr>
            <w:r w:rsidRPr="00497A17">
              <w:rPr>
                <w:rFonts w:ascii="Arial" w:hAnsi="Arial" w:cs="Arial"/>
                <w:b/>
                <w:color w:val="000000"/>
                <w:sz w:val="22"/>
                <w:szCs w:val="22"/>
              </w:rPr>
              <w:t>_________________</w:t>
            </w:r>
            <w:r w:rsidR="00646078" w:rsidRPr="00497A17">
              <w:rPr>
                <w:rFonts w:ascii="Arial" w:hAnsi="Arial" w:cs="Arial"/>
                <w:sz w:val="22"/>
                <w:szCs w:val="22"/>
              </w:rPr>
              <w:t xml:space="preserve"> </w:t>
            </w:r>
          </w:p>
          <w:p w:rsidR="0048580B" w:rsidRPr="00497A17" w:rsidRDefault="0048580B" w:rsidP="00425776">
            <w:pPr>
              <w:rPr>
                <w:rFonts w:ascii="Arial" w:hAnsi="Arial" w:cs="Arial"/>
                <w:b/>
                <w:szCs w:val="22"/>
              </w:rPr>
            </w:pPr>
            <w:proofErr w:type="spellStart"/>
            <w:r w:rsidRPr="004C6736">
              <w:rPr>
                <w:rFonts w:ascii="Arial" w:hAnsi="Arial" w:cs="Arial"/>
                <w:sz w:val="22"/>
                <w:szCs w:val="22"/>
              </w:rPr>
              <w:t>м.п</w:t>
            </w:r>
            <w:proofErr w:type="spellEnd"/>
            <w:r w:rsidRPr="004C6736">
              <w:rPr>
                <w:rFonts w:ascii="Arial" w:hAnsi="Arial" w:cs="Arial"/>
                <w:sz w:val="22"/>
                <w:szCs w:val="22"/>
              </w:rPr>
              <w:t>.</w:t>
            </w:r>
          </w:p>
        </w:tc>
      </w:tr>
    </w:tbl>
    <w:p w:rsidR="0048580B" w:rsidRDefault="0048580B" w:rsidP="00497A17">
      <w:pPr>
        <w:jc w:val="center"/>
        <w:rPr>
          <w:rFonts w:ascii="Arial" w:hAnsi="Arial" w:cs="Arial"/>
          <w:b/>
          <w:sz w:val="22"/>
          <w:szCs w:val="22"/>
        </w:rPr>
      </w:pPr>
    </w:p>
    <w:p w:rsidR="0048580B" w:rsidRDefault="0048580B">
      <w:pPr>
        <w:spacing w:after="160" w:line="259" w:lineRule="auto"/>
        <w:rPr>
          <w:rFonts w:ascii="Arial" w:hAnsi="Arial" w:cs="Arial"/>
          <w:b/>
          <w:sz w:val="22"/>
          <w:szCs w:val="22"/>
        </w:rPr>
      </w:pPr>
      <w:r>
        <w:rPr>
          <w:rFonts w:ascii="Arial" w:hAnsi="Arial" w:cs="Arial"/>
          <w:b/>
          <w:sz w:val="22"/>
          <w:szCs w:val="22"/>
        </w:rPr>
        <w:br w:type="page"/>
      </w:r>
    </w:p>
    <w:p w:rsidR="00891F82" w:rsidRDefault="00E86ABB" w:rsidP="00497A17">
      <w:pPr>
        <w:jc w:val="center"/>
        <w:rPr>
          <w:rFonts w:ascii="Arial" w:hAnsi="Arial" w:cs="Arial"/>
          <w:b/>
          <w:sz w:val="22"/>
          <w:szCs w:val="22"/>
        </w:rPr>
      </w:pPr>
      <w:r w:rsidRPr="007801E5">
        <w:rPr>
          <w:rFonts w:ascii="Arial" w:hAnsi="Arial" w:cs="Arial"/>
          <w:b/>
          <w:sz w:val="22"/>
          <w:szCs w:val="22"/>
        </w:rPr>
        <w:lastRenderedPageBreak/>
        <w:t>Додаток №1</w:t>
      </w:r>
      <w:r w:rsidR="00F16F21" w:rsidRPr="007801E5">
        <w:rPr>
          <w:rFonts w:ascii="Arial" w:hAnsi="Arial" w:cs="Arial"/>
          <w:b/>
          <w:sz w:val="22"/>
          <w:szCs w:val="22"/>
        </w:rPr>
        <w:t xml:space="preserve"> </w:t>
      </w:r>
    </w:p>
    <w:p w:rsidR="0085073B" w:rsidRPr="00742C46" w:rsidRDefault="00BF6D74" w:rsidP="00497A17">
      <w:pPr>
        <w:jc w:val="center"/>
        <w:rPr>
          <w:rFonts w:ascii="Arial" w:hAnsi="Arial" w:cs="Arial"/>
          <w:b/>
          <w:sz w:val="22"/>
          <w:szCs w:val="22"/>
          <w:lang w:val="ru-RU"/>
        </w:rPr>
      </w:pPr>
      <w:r w:rsidRPr="007801E5">
        <w:rPr>
          <w:rFonts w:ascii="Arial" w:hAnsi="Arial" w:cs="Arial"/>
          <w:b/>
          <w:sz w:val="22"/>
          <w:szCs w:val="22"/>
        </w:rPr>
        <w:t xml:space="preserve">до </w:t>
      </w:r>
      <w:r w:rsidR="00E86ABB" w:rsidRPr="007801E5">
        <w:rPr>
          <w:rFonts w:ascii="Arial" w:hAnsi="Arial" w:cs="Arial"/>
          <w:b/>
          <w:sz w:val="22"/>
          <w:szCs w:val="22"/>
        </w:rPr>
        <w:t xml:space="preserve">Договору </w:t>
      </w:r>
      <w:r w:rsidR="00891F82" w:rsidRPr="007801E5">
        <w:rPr>
          <w:rFonts w:ascii="Arial" w:hAnsi="Arial" w:cs="Arial"/>
          <w:b/>
          <w:sz w:val="22"/>
          <w:szCs w:val="22"/>
        </w:rPr>
        <w:t xml:space="preserve">купівлі – продажу </w:t>
      </w:r>
      <w:r w:rsidR="00DF6489">
        <w:rPr>
          <w:rFonts w:ascii="Arial" w:hAnsi="Arial" w:cs="Arial"/>
          <w:b/>
          <w:sz w:val="22"/>
          <w:szCs w:val="22"/>
        </w:rPr>
        <w:t xml:space="preserve">№ </w:t>
      </w:r>
      <w:r w:rsidR="00742C46">
        <w:rPr>
          <w:rFonts w:ascii="Arial" w:hAnsi="Arial" w:cs="Arial"/>
          <w:b/>
          <w:sz w:val="22"/>
          <w:szCs w:val="22"/>
          <w:lang w:val="ru-RU"/>
        </w:rPr>
        <w:t>_______</w:t>
      </w:r>
    </w:p>
    <w:p w:rsidR="00E86ABB" w:rsidRPr="00497A17" w:rsidRDefault="00E86ABB" w:rsidP="00497A17">
      <w:pPr>
        <w:jc w:val="center"/>
        <w:rPr>
          <w:rFonts w:ascii="Arial" w:hAnsi="Arial" w:cs="Arial"/>
          <w:b/>
          <w:sz w:val="22"/>
          <w:szCs w:val="22"/>
        </w:rPr>
      </w:pPr>
      <w:r w:rsidRPr="007801E5">
        <w:rPr>
          <w:rFonts w:ascii="Arial" w:hAnsi="Arial" w:cs="Arial"/>
          <w:b/>
          <w:sz w:val="22"/>
          <w:szCs w:val="22"/>
        </w:rPr>
        <w:t xml:space="preserve">від </w:t>
      </w:r>
      <w:r w:rsidR="00742C46" w:rsidRPr="007801E5">
        <w:rPr>
          <w:rFonts w:ascii="Arial" w:hAnsi="Arial" w:cs="Arial"/>
          <w:b/>
          <w:sz w:val="22"/>
          <w:szCs w:val="22"/>
        </w:rPr>
        <w:t>«</w:t>
      </w:r>
      <w:r w:rsidR="00742C46">
        <w:rPr>
          <w:rFonts w:ascii="Arial" w:hAnsi="Arial" w:cs="Arial"/>
          <w:b/>
          <w:sz w:val="22"/>
          <w:szCs w:val="22"/>
          <w:lang w:val="ru-RU"/>
        </w:rPr>
        <w:t>__</w:t>
      </w:r>
      <w:r w:rsidR="00742C46" w:rsidRPr="007801E5">
        <w:rPr>
          <w:rFonts w:ascii="Arial" w:hAnsi="Arial" w:cs="Arial"/>
          <w:b/>
          <w:sz w:val="22"/>
          <w:szCs w:val="22"/>
        </w:rPr>
        <w:t xml:space="preserve">» </w:t>
      </w:r>
      <w:r w:rsidR="00742C46">
        <w:rPr>
          <w:rFonts w:ascii="Arial" w:hAnsi="Arial" w:cs="Arial"/>
          <w:b/>
          <w:sz w:val="22"/>
          <w:szCs w:val="22"/>
        </w:rPr>
        <w:t>_______</w:t>
      </w:r>
      <w:r w:rsidR="00742C46" w:rsidRPr="007801E5">
        <w:rPr>
          <w:rFonts w:ascii="Arial" w:hAnsi="Arial" w:cs="Arial"/>
          <w:b/>
          <w:sz w:val="22"/>
          <w:szCs w:val="22"/>
        </w:rPr>
        <w:t xml:space="preserve"> 2025 року</w:t>
      </w:r>
    </w:p>
    <w:p w:rsidR="001C0434" w:rsidRPr="00497A17" w:rsidRDefault="001C0434" w:rsidP="00497A17">
      <w:pPr>
        <w:rPr>
          <w:rFonts w:ascii="Arial" w:hAnsi="Arial" w:cs="Arial"/>
          <w:sz w:val="22"/>
          <w:szCs w:val="22"/>
        </w:rPr>
      </w:pPr>
    </w:p>
    <w:p w:rsidR="0085073B" w:rsidRPr="007801E5" w:rsidRDefault="0085073B" w:rsidP="00497A17">
      <w:pPr>
        <w:rPr>
          <w:rFonts w:ascii="Arial" w:hAnsi="Arial" w:cs="Arial"/>
          <w:b/>
          <w:sz w:val="22"/>
          <w:szCs w:val="22"/>
        </w:rPr>
      </w:pPr>
      <w:r w:rsidRPr="007801E5">
        <w:rPr>
          <w:rFonts w:ascii="Arial" w:hAnsi="Arial" w:cs="Arial"/>
          <w:b/>
          <w:sz w:val="22"/>
          <w:szCs w:val="22"/>
        </w:rPr>
        <w:t xml:space="preserve">м. </w:t>
      </w:r>
      <w:r w:rsidR="00F16F21" w:rsidRPr="007801E5">
        <w:rPr>
          <w:rFonts w:ascii="Arial" w:hAnsi="Arial" w:cs="Arial"/>
          <w:b/>
          <w:sz w:val="22"/>
          <w:szCs w:val="22"/>
        </w:rPr>
        <w:t xml:space="preserve">Київ </w:t>
      </w:r>
      <w:r w:rsidRPr="007801E5">
        <w:rPr>
          <w:rFonts w:ascii="Arial" w:hAnsi="Arial" w:cs="Arial"/>
          <w:b/>
          <w:sz w:val="22"/>
          <w:szCs w:val="22"/>
        </w:rPr>
        <w:t xml:space="preserve">                                                                               </w:t>
      </w:r>
      <w:r w:rsidR="00F16F21" w:rsidRPr="007801E5">
        <w:rPr>
          <w:rFonts w:ascii="Arial" w:hAnsi="Arial" w:cs="Arial"/>
          <w:b/>
          <w:sz w:val="22"/>
          <w:szCs w:val="22"/>
        </w:rPr>
        <w:t xml:space="preserve">         </w:t>
      </w:r>
      <w:r w:rsidR="007801E5">
        <w:rPr>
          <w:rFonts w:ascii="Arial" w:hAnsi="Arial" w:cs="Arial"/>
          <w:b/>
          <w:sz w:val="22"/>
          <w:szCs w:val="22"/>
        </w:rPr>
        <w:t xml:space="preserve">  </w:t>
      </w:r>
      <w:r w:rsidR="00F16F21" w:rsidRPr="007801E5">
        <w:rPr>
          <w:rFonts w:ascii="Arial" w:hAnsi="Arial" w:cs="Arial"/>
          <w:b/>
          <w:sz w:val="22"/>
          <w:szCs w:val="22"/>
        </w:rPr>
        <w:t xml:space="preserve"> </w:t>
      </w:r>
      <w:r w:rsidR="00742C46">
        <w:rPr>
          <w:rFonts w:ascii="Arial" w:hAnsi="Arial" w:cs="Arial"/>
          <w:b/>
          <w:sz w:val="22"/>
          <w:szCs w:val="22"/>
          <w:lang w:val="ru-RU"/>
        </w:rPr>
        <w:t xml:space="preserve">    </w:t>
      </w:r>
      <w:r w:rsidR="00F16F21" w:rsidRPr="007801E5">
        <w:rPr>
          <w:rFonts w:ascii="Arial" w:hAnsi="Arial" w:cs="Arial"/>
          <w:b/>
          <w:sz w:val="22"/>
          <w:szCs w:val="22"/>
        </w:rPr>
        <w:t xml:space="preserve">   </w:t>
      </w:r>
      <w:r w:rsidR="00742C46" w:rsidRPr="007801E5">
        <w:rPr>
          <w:rFonts w:ascii="Arial" w:hAnsi="Arial" w:cs="Arial"/>
          <w:b/>
          <w:sz w:val="22"/>
          <w:szCs w:val="22"/>
        </w:rPr>
        <w:t>«</w:t>
      </w:r>
      <w:r w:rsidR="00742C46">
        <w:rPr>
          <w:rFonts w:ascii="Arial" w:hAnsi="Arial" w:cs="Arial"/>
          <w:b/>
          <w:sz w:val="22"/>
          <w:szCs w:val="22"/>
          <w:lang w:val="ru-RU"/>
        </w:rPr>
        <w:t>__</w:t>
      </w:r>
      <w:r w:rsidR="00742C46" w:rsidRPr="007801E5">
        <w:rPr>
          <w:rFonts w:ascii="Arial" w:hAnsi="Arial" w:cs="Arial"/>
          <w:b/>
          <w:sz w:val="22"/>
          <w:szCs w:val="22"/>
        </w:rPr>
        <w:t xml:space="preserve">» </w:t>
      </w:r>
      <w:r w:rsidR="00742C46">
        <w:rPr>
          <w:rFonts w:ascii="Arial" w:hAnsi="Arial" w:cs="Arial"/>
          <w:b/>
          <w:sz w:val="22"/>
          <w:szCs w:val="22"/>
        </w:rPr>
        <w:t>_______</w:t>
      </w:r>
      <w:r w:rsidR="00742C46" w:rsidRPr="007801E5">
        <w:rPr>
          <w:rFonts w:ascii="Arial" w:hAnsi="Arial" w:cs="Arial"/>
          <w:b/>
          <w:sz w:val="22"/>
          <w:szCs w:val="22"/>
        </w:rPr>
        <w:t xml:space="preserve"> 2025 року</w:t>
      </w:r>
    </w:p>
    <w:p w:rsidR="0085073B" w:rsidRDefault="0085073B" w:rsidP="00497A17">
      <w:pPr>
        <w:rPr>
          <w:rFonts w:ascii="Arial" w:hAnsi="Arial" w:cs="Arial"/>
          <w:sz w:val="22"/>
          <w:szCs w:val="22"/>
        </w:rPr>
      </w:pPr>
    </w:p>
    <w:p w:rsidR="00E14F55" w:rsidRPr="00497A17" w:rsidRDefault="00E14F55" w:rsidP="00497A17">
      <w:pPr>
        <w:rPr>
          <w:rFonts w:ascii="Arial" w:hAnsi="Arial" w:cs="Arial"/>
          <w:sz w:val="22"/>
          <w:szCs w:val="22"/>
        </w:rPr>
      </w:pPr>
    </w:p>
    <w:p w:rsidR="00E86ABB" w:rsidRPr="00497A17" w:rsidRDefault="005A055B" w:rsidP="004A77B9">
      <w:pPr>
        <w:pStyle w:val="a6"/>
        <w:numPr>
          <w:ilvl w:val="0"/>
          <w:numId w:val="1"/>
        </w:numPr>
        <w:tabs>
          <w:tab w:val="left" w:pos="567"/>
        </w:tabs>
        <w:ind w:left="0" w:firstLine="0"/>
        <w:rPr>
          <w:rFonts w:ascii="Arial" w:hAnsi="Arial" w:cs="Arial"/>
          <w:b/>
          <w:sz w:val="22"/>
          <w:szCs w:val="22"/>
        </w:rPr>
      </w:pPr>
      <w:r w:rsidRPr="00497A17">
        <w:rPr>
          <w:rFonts w:ascii="Arial" w:hAnsi="Arial" w:cs="Arial"/>
          <w:b/>
          <w:sz w:val="22"/>
          <w:szCs w:val="22"/>
        </w:rPr>
        <w:t xml:space="preserve">Асортимент </w:t>
      </w:r>
      <w:r w:rsidR="00883208" w:rsidRPr="00497A17">
        <w:rPr>
          <w:rFonts w:ascii="Arial" w:hAnsi="Arial" w:cs="Arial"/>
          <w:b/>
          <w:sz w:val="22"/>
          <w:szCs w:val="22"/>
        </w:rPr>
        <w:t>та ціни</w:t>
      </w:r>
      <w:r w:rsidR="001C0434" w:rsidRPr="00497A17">
        <w:rPr>
          <w:rFonts w:ascii="Arial" w:hAnsi="Arial" w:cs="Arial"/>
          <w:b/>
          <w:sz w:val="22"/>
          <w:szCs w:val="22"/>
        </w:rPr>
        <w:t xml:space="preserve"> на </w:t>
      </w:r>
      <w:r w:rsidRPr="00497A17">
        <w:rPr>
          <w:rFonts w:ascii="Arial" w:hAnsi="Arial" w:cs="Arial"/>
          <w:b/>
          <w:sz w:val="22"/>
          <w:szCs w:val="22"/>
        </w:rPr>
        <w:t>Товар</w:t>
      </w:r>
    </w:p>
    <w:tbl>
      <w:tblPr>
        <w:tblStyle w:val="a8"/>
        <w:tblW w:w="10065" w:type="dxa"/>
        <w:tblInd w:w="-5" w:type="dxa"/>
        <w:tblLayout w:type="fixed"/>
        <w:tblLook w:val="04A0" w:firstRow="1" w:lastRow="0" w:firstColumn="1" w:lastColumn="0" w:noHBand="0" w:noVBand="1"/>
      </w:tblPr>
      <w:tblGrid>
        <w:gridCol w:w="456"/>
        <w:gridCol w:w="3230"/>
        <w:gridCol w:w="1134"/>
        <w:gridCol w:w="1559"/>
        <w:gridCol w:w="1843"/>
        <w:gridCol w:w="1843"/>
      </w:tblGrid>
      <w:tr w:rsidR="003E68A4" w:rsidRPr="00F16F21" w:rsidTr="00E15E1F">
        <w:trPr>
          <w:trHeight w:val="733"/>
        </w:trPr>
        <w:tc>
          <w:tcPr>
            <w:tcW w:w="456" w:type="dxa"/>
            <w:vAlign w:val="center"/>
          </w:tcPr>
          <w:p w:rsidR="003E68A4" w:rsidRPr="00F16F21" w:rsidRDefault="003E68A4" w:rsidP="003E68A4">
            <w:pPr>
              <w:pStyle w:val="a6"/>
              <w:ind w:left="0"/>
              <w:jc w:val="center"/>
              <w:rPr>
                <w:rFonts w:ascii="Arial" w:hAnsi="Arial" w:cs="Arial"/>
                <w:b/>
                <w:sz w:val="20"/>
              </w:rPr>
            </w:pPr>
            <w:r w:rsidRPr="00F16F21">
              <w:rPr>
                <w:rFonts w:ascii="Arial" w:hAnsi="Arial" w:cs="Arial"/>
                <w:b/>
                <w:sz w:val="20"/>
              </w:rPr>
              <w:t>№</w:t>
            </w:r>
          </w:p>
        </w:tc>
        <w:tc>
          <w:tcPr>
            <w:tcW w:w="3230" w:type="dxa"/>
            <w:vAlign w:val="center"/>
          </w:tcPr>
          <w:p w:rsidR="003E68A4" w:rsidRPr="00F16F21" w:rsidRDefault="003E68A4" w:rsidP="003E68A4">
            <w:pPr>
              <w:pStyle w:val="a6"/>
              <w:ind w:left="0"/>
              <w:jc w:val="center"/>
              <w:rPr>
                <w:rFonts w:ascii="Arial" w:hAnsi="Arial" w:cs="Arial"/>
                <w:b/>
                <w:sz w:val="20"/>
              </w:rPr>
            </w:pPr>
            <w:r w:rsidRPr="00F16F21">
              <w:rPr>
                <w:rFonts w:ascii="Arial" w:hAnsi="Arial" w:cs="Arial"/>
                <w:b/>
                <w:sz w:val="20"/>
              </w:rPr>
              <w:t>Найменування Товару</w:t>
            </w:r>
          </w:p>
        </w:tc>
        <w:tc>
          <w:tcPr>
            <w:tcW w:w="1134" w:type="dxa"/>
            <w:vAlign w:val="center"/>
          </w:tcPr>
          <w:p w:rsidR="003E68A4" w:rsidRPr="00F16F21" w:rsidRDefault="003E68A4" w:rsidP="003E68A4">
            <w:pPr>
              <w:pStyle w:val="a6"/>
              <w:ind w:left="0"/>
              <w:jc w:val="center"/>
              <w:rPr>
                <w:rFonts w:ascii="Arial" w:hAnsi="Arial" w:cs="Arial"/>
                <w:b/>
                <w:sz w:val="20"/>
              </w:rPr>
            </w:pPr>
            <w:r w:rsidRPr="00F16F21">
              <w:rPr>
                <w:rFonts w:ascii="Arial" w:hAnsi="Arial" w:cs="Arial"/>
                <w:b/>
                <w:sz w:val="20"/>
              </w:rPr>
              <w:t xml:space="preserve">Кількість </w:t>
            </w:r>
            <w:r>
              <w:rPr>
                <w:rFonts w:ascii="Arial" w:hAnsi="Arial" w:cs="Arial"/>
                <w:b/>
                <w:sz w:val="20"/>
              </w:rPr>
              <w:t>одиниць/</w:t>
            </w:r>
            <w:r w:rsidRPr="00F16F21">
              <w:rPr>
                <w:rFonts w:ascii="Arial" w:hAnsi="Arial" w:cs="Arial"/>
                <w:b/>
                <w:sz w:val="20"/>
              </w:rPr>
              <w:t xml:space="preserve"> наборів</w:t>
            </w:r>
          </w:p>
        </w:tc>
        <w:tc>
          <w:tcPr>
            <w:tcW w:w="1559" w:type="dxa"/>
            <w:vAlign w:val="center"/>
          </w:tcPr>
          <w:p w:rsidR="003E68A4" w:rsidRPr="00F16F21" w:rsidRDefault="003E68A4" w:rsidP="003E68A4">
            <w:pPr>
              <w:pStyle w:val="a6"/>
              <w:ind w:left="0"/>
              <w:jc w:val="center"/>
              <w:rPr>
                <w:rFonts w:ascii="Arial" w:hAnsi="Arial" w:cs="Arial"/>
                <w:b/>
                <w:sz w:val="20"/>
              </w:rPr>
            </w:pPr>
            <w:r w:rsidRPr="00F16F21">
              <w:rPr>
                <w:rFonts w:ascii="Arial" w:hAnsi="Arial" w:cs="Arial"/>
                <w:b/>
                <w:sz w:val="20"/>
              </w:rPr>
              <w:t>Ціна за 1 одиницю</w:t>
            </w:r>
            <w:r>
              <w:rPr>
                <w:rFonts w:ascii="Arial" w:hAnsi="Arial" w:cs="Arial"/>
                <w:b/>
                <w:sz w:val="20"/>
              </w:rPr>
              <w:t>/</w:t>
            </w:r>
            <w:r w:rsidR="00130BF8">
              <w:rPr>
                <w:rFonts w:ascii="Arial" w:hAnsi="Arial" w:cs="Arial"/>
                <w:b/>
                <w:sz w:val="20"/>
                <w:lang w:val="ru-RU"/>
              </w:rPr>
              <w:t xml:space="preserve"> </w:t>
            </w:r>
            <w:r>
              <w:rPr>
                <w:rFonts w:ascii="Arial" w:hAnsi="Arial" w:cs="Arial"/>
                <w:b/>
                <w:sz w:val="20"/>
              </w:rPr>
              <w:t>набір</w:t>
            </w:r>
            <w:r w:rsidRPr="00F16F21">
              <w:rPr>
                <w:rFonts w:ascii="Arial" w:hAnsi="Arial" w:cs="Arial"/>
                <w:b/>
                <w:sz w:val="20"/>
              </w:rPr>
              <w:t xml:space="preserve"> без ПДВ, </w:t>
            </w:r>
            <w:proofErr w:type="spellStart"/>
            <w:r w:rsidRPr="00F16F21">
              <w:rPr>
                <w:rFonts w:ascii="Arial" w:hAnsi="Arial" w:cs="Arial"/>
                <w:b/>
                <w:sz w:val="20"/>
              </w:rPr>
              <w:t>долл</w:t>
            </w:r>
            <w:proofErr w:type="spellEnd"/>
          </w:p>
        </w:tc>
        <w:tc>
          <w:tcPr>
            <w:tcW w:w="1843" w:type="dxa"/>
            <w:vAlign w:val="center"/>
          </w:tcPr>
          <w:p w:rsidR="003E68A4" w:rsidRPr="00F16F21" w:rsidRDefault="003E68A4" w:rsidP="003E68A4">
            <w:pPr>
              <w:pStyle w:val="a6"/>
              <w:ind w:left="0"/>
              <w:jc w:val="center"/>
              <w:rPr>
                <w:rFonts w:ascii="Arial" w:hAnsi="Arial" w:cs="Arial"/>
                <w:b/>
                <w:sz w:val="20"/>
              </w:rPr>
            </w:pPr>
            <w:r w:rsidRPr="00F16F21">
              <w:rPr>
                <w:rFonts w:ascii="Arial" w:hAnsi="Arial" w:cs="Arial"/>
                <w:b/>
                <w:sz w:val="20"/>
              </w:rPr>
              <w:t>Ціна за 1 одиницю</w:t>
            </w:r>
            <w:r>
              <w:rPr>
                <w:rFonts w:ascii="Arial" w:hAnsi="Arial" w:cs="Arial"/>
                <w:b/>
                <w:sz w:val="20"/>
              </w:rPr>
              <w:t>/набір</w:t>
            </w:r>
            <w:r w:rsidRPr="00F16F21">
              <w:rPr>
                <w:rFonts w:ascii="Arial" w:hAnsi="Arial" w:cs="Arial"/>
                <w:b/>
                <w:sz w:val="20"/>
              </w:rPr>
              <w:t xml:space="preserve"> без ПДВ, грн</w:t>
            </w:r>
            <w:r>
              <w:rPr>
                <w:rFonts w:ascii="Arial" w:hAnsi="Arial" w:cs="Arial"/>
                <w:b/>
                <w:sz w:val="20"/>
              </w:rPr>
              <w:t>.</w:t>
            </w:r>
          </w:p>
        </w:tc>
        <w:tc>
          <w:tcPr>
            <w:tcW w:w="1843" w:type="dxa"/>
            <w:vAlign w:val="center"/>
          </w:tcPr>
          <w:p w:rsidR="003E68A4" w:rsidRPr="00F16F21" w:rsidRDefault="003E68A4" w:rsidP="003E68A4">
            <w:pPr>
              <w:pStyle w:val="a6"/>
              <w:ind w:left="0"/>
              <w:jc w:val="center"/>
              <w:rPr>
                <w:rFonts w:ascii="Arial" w:hAnsi="Arial" w:cs="Arial"/>
                <w:b/>
                <w:sz w:val="20"/>
              </w:rPr>
            </w:pPr>
            <w:r w:rsidRPr="00F16F21">
              <w:rPr>
                <w:rFonts w:ascii="Arial" w:hAnsi="Arial" w:cs="Arial"/>
                <w:b/>
                <w:sz w:val="20"/>
              </w:rPr>
              <w:t>Загальна вартість</w:t>
            </w:r>
          </w:p>
          <w:p w:rsidR="003E68A4" w:rsidRPr="00F16F21" w:rsidRDefault="003E68A4" w:rsidP="003E68A4">
            <w:pPr>
              <w:pStyle w:val="a6"/>
              <w:ind w:left="0"/>
              <w:jc w:val="center"/>
              <w:rPr>
                <w:rFonts w:ascii="Arial" w:hAnsi="Arial" w:cs="Arial"/>
                <w:b/>
                <w:sz w:val="20"/>
              </w:rPr>
            </w:pPr>
            <w:r>
              <w:rPr>
                <w:rFonts w:ascii="Arial" w:hAnsi="Arial" w:cs="Arial"/>
                <w:b/>
                <w:sz w:val="20"/>
              </w:rPr>
              <w:t xml:space="preserve">без </w:t>
            </w:r>
            <w:r w:rsidRPr="00F16F21">
              <w:rPr>
                <w:rFonts w:ascii="Arial" w:hAnsi="Arial" w:cs="Arial"/>
                <w:b/>
                <w:sz w:val="20"/>
              </w:rPr>
              <w:t>ПДВ, грн</w:t>
            </w:r>
            <w:r>
              <w:rPr>
                <w:rFonts w:ascii="Arial" w:hAnsi="Arial" w:cs="Arial"/>
                <w:b/>
                <w:sz w:val="20"/>
              </w:rPr>
              <w:t>.</w:t>
            </w:r>
          </w:p>
        </w:tc>
      </w:tr>
      <w:tr w:rsidR="003E68A4" w:rsidRPr="00497A17" w:rsidTr="00E15E1F">
        <w:trPr>
          <w:trHeight w:val="733"/>
        </w:trPr>
        <w:tc>
          <w:tcPr>
            <w:tcW w:w="456" w:type="dxa"/>
            <w:vAlign w:val="center"/>
          </w:tcPr>
          <w:p w:rsidR="003E68A4" w:rsidRPr="00497A17" w:rsidRDefault="003E68A4" w:rsidP="003E68A4">
            <w:pPr>
              <w:pStyle w:val="a6"/>
              <w:ind w:left="0"/>
              <w:rPr>
                <w:rFonts w:ascii="Arial" w:hAnsi="Arial" w:cs="Arial"/>
                <w:szCs w:val="22"/>
              </w:rPr>
            </w:pPr>
            <w:r w:rsidRPr="00497A17">
              <w:rPr>
                <w:rFonts w:ascii="Arial" w:hAnsi="Arial" w:cs="Arial"/>
                <w:szCs w:val="22"/>
              </w:rPr>
              <w:t>1</w:t>
            </w:r>
          </w:p>
        </w:tc>
        <w:tc>
          <w:tcPr>
            <w:tcW w:w="3230" w:type="dxa"/>
            <w:vAlign w:val="center"/>
          </w:tcPr>
          <w:p w:rsidR="003E68A4" w:rsidRPr="00497A17" w:rsidRDefault="003E68A4" w:rsidP="003E68A4">
            <w:pPr>
              <w:pStyle w:val="a6"/>
              <w:ind w:left="0"/>
              <w:rPr>
                <w:rFonts w:ascii="Arial" w:hAnsi="Arial" w:cs="Arial"/>
                <w:szCs w:val="22"/>
              </w:rPr>
            </w:pPr>
            <w:r w:rsidRPr="00497A17">
              <w:rPr>
                <w:rFonts w:ascii="Arial" w:hAnsi="Arial" w:cs="Arial"/>
                <w:szCs w:val="22"/>
              </w:rPr>
              <w:t xml:space="preserve">Гігієнічний набір у відповідності до складу зазначеному у </w:t>
            </w:r>
            <w:r w:rsidRPr="003E68A4">
              <w:rPr>
                <w:rFonts w:ascii="Arial" w:hAnsi="Arial" w:cs="Arial"/>
                <w:b/>
                <w:szCs w:val="22"/>
              </w:rPr>
              <w:t>пункті 2.</w:t>
            </w:r>
            <w:r w:rsidRPr="00497A17">
              <w:rPr>
                <w:rFonts w:ascii="Arial" w:hAnsi="Arial" w:cs="Arial"/>
                <w:szCs w:val="22"/>
              </w:rPr>
              <w:t xml:space="preserve"> </w:t>
            </w:r>
          </w:p>
        </w:tc>
        <w:tc>
          <w:tcPr>
            <w:tcW w:w="1134" w:type="dxa"/>
            <w:vAlign w:val="center"/>
          </w:tcPr>
          <w:p w:rsidR="003E68A4" w:rsidRPr="00497A17" w:rsidRDefault="003E68A4" w:rsidP="003E68A4">
            <w:pPr>
              <w:pStyle w:val="a6"/>
              <w:ind w:left="0"/>
              <w:jc w:val="center"/>
              <w:rPr>
                <w:rFonts w:ascii="Arial" w:hAnsi="Arial" w:cs="Arial"/>
                <w:szCs w:val="22"/>
              </w:rPr>
            </w:pPr>
          </w:p>
        </w:tc>
        <w:tc>
          <w:tcPr>
            <w:tcW w:w="1559" w:type="dxa"/>
            <w:vAlign w:val="center"/>
          </w:tcPr>
          <w:p w:rsidR="003E68A4" w:rsidRPr="003E68A4" w:rsidRDefault="003E68A4" w:rsidP="003E68A4">
            <w:pPr>
              <w:pStyle w:val="a6"/>
              <w:ind w:left="0"/>
              <w:jc w:val="center"/>
              <w:rPr>
                <w:rFonts w:ascii="Arial" w:hAnsi="Arial" w:cs="Arial"/>
                <w:szCs w:val="22"/>
              </w:rPr>
            </w:pPr>
          </w:p>
        </w:tc>
        <w:tc>
          <w:tcPr>
            <w:tcW w:w="1843" w:type="dxa"/>
            <w:vAlign w:val="center"/>
          </w:tcPr>
          <w:p w:rsidR="003E68A4" w:rsidRPr="00E14F55" w:rsidRDefault="003E68A4" w:rsidP="008A7316">
            <w:pPr>
              <w:pStyle w:val="a6"/>
              <w:ind w:left="0"/>
              <w:jc w:val="center"/>
              <w:rPr>
                <w:rFonts w:ascii="Arial" w:hAnsi="Arial" w:cs="Arial"/>
                <w:szCs w:val="22"/>
                <w:highlight w:val="yellow"/>
              </w:rPr>
            </w:pPr>
          </w:p>
        </w:tc>
        <w:tc>
          <w:tcPr>
            <w:tcW w:w="1843" w:type="dxa"/>
            <w:vAlign w:val="center"/>
          </w:tcPr>
          <w:p w:rsidR="003E68A4" w:rsidRPr="00E14F55" w:rsidRDefault="003E68A4" w:rsidP="008A7316">
            <w:pPr>
              <w:pStyle w:val="a6"/>
              <w:ind w:left="0"/>
              <w:jc w:val="center"/>
              <w:rPr>
                <w:rFonts w:ascii="Arial" w:hAnsi="Arial" w:cs="Arial"/>
                <w:color w:val="FF0000"/>
                <w:szCs w:val="22"/>
                <w:highlight w:val="yellow"/>
              </w:rPr>
            </w:pPr>
          </w:p>
        </w:tc>
      </w:tr>
      <w:tr w:rsidR="00E15E1F" w:rsidRPr="00497A17" w:rsidTr="00E15E1F">
        <w:trPr>
          <w:trHeight w:val="518"/>
        </w:trPr>
        <w:tc>
          <w:tcPr>
            <w:tcW w:w="8222" w:type="dxa"/>
            <w:gridSpan w:val="5"/>
            <w:vAlign w:val="center"/>
          </w:tcPr>
          <w:p w:rsidR="00E15E1F" w:rsidRPr="00497A17" w:rsidRDefault="00E15E1F" w:rsidP="003E68A4">
            <w:pPr>
              <w:pStyle w:val="a6"/>
              <w:ind w:left="0"/>
              <w:jc w:val="right"/>
              <w:rPr>
                <w:rFonts w:ascii="Arial" w:hAnsi="Arial" w:cs="Arial"/>
                <w:b/>
                <w:szCs w:val="22"/>
              </w:rPr>
            </w:pPr>
            <w:r w:rsidRPr="00497A17">
              <w:rPr>
                <w:rFonts w:ascii="Arial" w:hAnsi="Arial" w:cs="Arial"/>
                <w:b/>
                <w:szCs w:val="22"/>
              </w:rPr>
              <w:t>Загальна вартість з ПДВ, грн</w:t>
            </w:r>
          </w:p>
        </w:tc>
        <w:tc>
          <w:tcPr>
            <w:tcW w:w="1843" w:type="dxa"/>
            <w:vAlign w:val="center"/>
          </w:tcPr>
          <w:p w:rsidR="00E15E1F" w:rsidRPr="008A7316" w:rsidRDefault="00E15E1F" w:rsidP="007801E5">
            <w:pPr>
              <w:pStyle w:val="a6"/>
              <w:ind w:left="0"/>
              <w:jc w:val="center"/>
              <w:rPr>
                <w:rFonts w:ascii="Arial" w:hAnsi="Arial" w:cs="Arial"/>
                <w:b/>
                <w:szCs w:val="22"/>
              </w:rPr>
            </w:pPr>
          </w:p>
        </w:tc>
      </w:tr>
    </w:tbl>
    <w:p w:rsidR="005F5EA6" w:rsidRPr="003E68A4" w:rsidRDefault="005F5EA6" w:rsidP="00497A17">
      <w:pPr>
        <w:rPr>
          <w:rFonts w:ascii="Arial" w:hAnsi="Arial" w:cs="Arial"/>
          <w:b/>
          <w:sz w:val="22"/>
          <w:szCs w:val="22"/>
        </w:rPr>
      </w:pPr>
    </w:p>
    <w:p w:rsidR="003E68A4" w:rsidRDefault="003E68A4" w:rsidP="003E68A4">
      <w:pPr>
        <w:jc w:val="both"/>
        <w:rPr>
          <w:rFonts w:ascii="Arial" w:hAnsi="Arial" w:cs="Arial"/>
          <w:sz w:val="22"/>
          <w:szCs w:val="22"/>
        </w:rPr>
      </w:pPr>
      <w:r w:rsidRPr="0021383A">
        <w:rPr>
          <w:rFonts w:ascii="Arial" w:eastAsia="Arial" w:hAnsi="Arial" w:cs="Arial"/>
          <w:sz w:val="22"/>
          <w:szCs w:val="22"/>
        </w:rPr>
        <w:t xml:space="preserve">Курс НБУ на </w:t>
      </w:r>
      <w:r w:rsidR="00130BF8" w:rsidRPr="007801E5">
        <w:rPr>
          <w:rFonts w:ascii="Arial" w:hAnsi="Arial" w:cs="Arial"/>
          <w:b/>
          <w:sz w:val="22"/>
          <w:szCs w:val="22"/>
        </w:rPr>
        <w:t>«</w:t>
      </w:r>
      <w:r w:rsidR="00130BF8">
        <w:rPr>
          <w:rFonts w:ascii="Arial" w:hAnsi="Arial" w:cs="Arial"/>
          <w:b/>
          <w:sz w:val="22"/>
          <w:szCs w:val="22"/>
          <w:lang w:val="ru-RU"/>
        </w:rPr>
        <w:t>__</w:t>
      </w:r>
      <w:r w:rsidR="00130BF8" w:rsidRPr="007801E5">
        <w:rPr>
          <w:rFonts w:ascii="Arial" w:hAnsi="Arial" w:cs="Arial"/>
          <w:b/>
          <w:sz w:val="22"/>
          <w:szCs w:val="22"/>
        </w:rPr>
        <w:t xml:space="preserve">» </w:t>
      </w:r>
      <w:r w:rsidR="00130BF8">
        <w:rPr>
          <w:rFonts w:ascii="Arial" w:hAnsi="Arial" w:cs="Arial"/>
          <w:b/>
          <w:sz w:val="22"/>
          <w:szCs w:val="22"/>
        </w:rPr>
        <w:t>_______</w:t>
      </w:r>
      <w:r w:rsidR="00130BF8" w:rsidRPr="007801E5">
        <w:rPr>
          <w:rFonts w:ascii="Arial" w:hAnsi="Arial" w:cs="Arial"/>
          <w:b/>
          <w:sz w:val="22"/>
          <w:szCs w:val="22"/>
        </w:rPr>
        <w:t xml:space="preserve"> 2025 року </w:t>
      </w:r>
      <w:r w:rsidRPr="0021383A">
        <w:rPr>
          <w:rFonts w:ascii="Arial" w:hAnsi="Arial" w:cs="Arial"/>
          <w:sz w:val="22"/>
          <w:szCs w:val="22"/>
        </w:rPr>
        <w:t xml:space="preserve">становить 1 USD = </w:t>
      </w:r>
      <w:r w:rsidR="00130BF8">
        <w:rPr>
          <w:rFonts w:ascii="Arial" w:hAnsi="Arial" w:cs="Arial"/>
          <w:b/>
          <w:color w:val="000000"/>
          <w:sz w:val="22"/>
          <w:szCs w:val="22"/>
          <w:lang w:val="ru-RU" w:eastAsia="uk-UA"/>
        </w:rPr>
        <w:t>_____</w:t>
      </w:r>
      <w:r w:rsidRPr="00FB22A9">
        <w:rPr>
          <w:rFonts w:ascii="Arial" w:hAnsi="Arial" w:cs="Arial"/>
          <w:color w:val="000000"/>
          <w:sz w:val="22"/>
          <w:szCs w:val="22"/>
          <w:lang w:eastAsia="uk-UA"/>
        </w:rPr>
        <w:t xml:space="preserve"> </w:t>
      </w:r>
      <w:r w:rsidRPr="00FB22A9">
        <w:rPr>
          <w:rFonts w:ascii="Arial" w:hAnsi="Arial" w:cs="Arial"/>
          <w:sz w:val="22"/>
          <w:szCs w:val="22"/>
        </w:rPr>
        <w:t>UAH</w:t>
      </w:r>
      <w:r>
        <w:rPr>
          <w:rFonts w:ascii="Arial" w:hAnsi="Arial" w:cs="Arial"/>
          <w:sz w:val="22"/>
          <w:szCs w:val="22"/>
        </w:rPr>
        <w:t>.</w:t>
      </w:r>
    </w:p>
    <w:p w:rsidR="003E68A4" w:rsidRDefault="003E68A4" w:rsidP="003E68A4">
      <w:pPr>
        <w:jc w:val="both"/>
        <w:rPr>
          <w:rFonts w:ascii="Arial" w:hAnsi="Arial" w:cs="Arial"/>
          <w:sz w:val="16"/>
          <w:szCs w:val="16"/>
        </w:rPr>
      </w:pPr>
    </w:p>
    <w:p w:rsidR="005F5EA6" w:rsidRDefault="005F5EA6" w:rsidP="004A77B9">
      <w:pPr>
        <w:pStyle w:val="a6"/>
        <w:numPr>
          <w:ilvl w:val="0"/>
          <w:numId w:val="1"/>
        </w:numPr>
        <w:tabs>
          <w:tab w:val="left" w:pos="567"/>
        </w:tabs>
        <w:ind w:left="0" w:firstLine="0"/>
        <w:rPr>
          <w:rFonts w:ascii="Arial" w:hAnsi="Arial" w:cs="Arial"/>
          <w:b/>
          <w:sz w:val="22"/>
          <w:szCs w:val="22"/>
        </w:rPr>
      </w:pPr>
      <w:r w:rsidRPr="00497A17">
        <w:rPr>
          <w:rFonts w:ascii="Arial" w:hAnsi="Arial" w:cs="Arial"/>
          <w:b/>
          <w:sz w:val="22"/>
          <w:szCs w:val="22"/>
        </w:rPr>
        <w:t>Асортимент та склад одного гігієнічного набору</w:t>
      </w:r>
      <w:r w:rsidR="004A77B9">
        <w:rPr>
          <w:rFonts w:ascii="Arial" w:hAnsi="Arial" w:cs="Arial"/>
          <w:b/>
          <w:sz w:val="22"/>
          <w:szCs w:val="22"/>
        </w:rPr>
        <w:t>:</w:t>
      </w:r>
    </w:p>
    <w:tbl>
      <w:tblPr>
        <w:tblStyle w:val="a8"/>
        <w:tblW w:w="0" w:type="auto"/>
        <w:tblLook w:val="04A0" w:firstRow="1" w:lastRow="0" w:firstColumn="1" w:lastColumn="0" w:noHBand="0" w:noVBand="1"/>
      </w:tblPr>
      <w:tblGrid>
        <w:gridCol w:w="562"/>
        <w:gridCol w:w="2774"/>
        <w:gridCol w:w="1620"/>
        <w:gridCol w:w="1601"/>
        <w:gridCol w:w="1621"/>
        <w:gridCol w:w="1593"/>
      </w:tblGrid>
      <w:tr w:rsidR="00130BF8" w:rsidTr="00130BF8">
        <w:tc>
          <w:tcPr>
            <w:tcW w:w="562" w:type="dxa"/>
            <w:vAlign w:val="center"/>
          </w:tcPr>
          <w:p w:rsidR="00130BF8" w:rsidRPr="00CB6A69" w:rsidRDefault="00130BF8" w:rsidP="00130BF8">
            <w:pPr>
              <w:jc w:val="center"/>
              <w:rPr>
                <w:rFonts w:ascii="Arial" w:hAnsi="Arial" w:cs="Arial"/>
                <w:b/>
                <w:sz w:val="20"/>
              </w:rPr>
            </w:pPr>
            <w:r w:rsidRPr="00CB6A69">
              <w:rPr>
                <w:rFonts w:ascii="Arial" w:hAnsi="Arial" w:cs="Arial"/>
                <w:b/>
                <w:sz w:val="20"/>
              </w:rPr>
              <w:t>№</w:t>
            </w:r>
          </w:p>
        </w:tc>
        <w:tc>
          <w:tcPr>
            <w:tcW w:w="2774" w:type="dxa"/>
            <w:vAlign w:val="center"/>
          </w:tcPr>
          <w:p w:rsidR="00130BF8" w:rsidRPr="00CB6A69" w:rsidRDefault="00130BF8" w:rsidP="00130BF8">
            <w:pPr>
              <w:jc w:val="center"/>
              <w:rPr>
                <w:rFonts w:ascii="Arial" w:hAnsi="Arial" w:cs="Arial"/>
                <w:b/>
                <w:sz w:val="20"/>
              </w:rPr>
            </w:pPr>
            <w:r w:rsidRPr="00CB6A69">
              <w:rPr>
                <w:rFonts w:ascii="Arial" w:hAnsi="Arial" w:cs="Arial"/>
                <w:b/>
                <w:sz w:val="20"/>
              </w:rPr>
              <w:t>Назва запропоновано товару, ТМ</w:t>
            </w:r>
          </w:p>
        </w:tc>
        <w:tc>
          <w:tcPr>
            <w:tcW w:w="1620" w:type="dxa"/>
            <w:vAlign w:val="center"/>
          </w:tcPr>
          <w:p w:rsidR="00130BF8" w:rsidRPr="00CB6A69" w:rsidRDefault="00130BF8" w:rsidP="00130BF8">
            <w:pPr>
              <w:jc w:val="center"/>
              <w:rPr>
                <w:rFonts w:ascii="Arial" w:hAnsi="Arial" w:cs="Arial"/>
                <w:b/>
                <w:sz w:val="20"/>
              </w:rPr>
            </w:pPr>
            <w:r w:rsidRPr="00CB6A69">
              <w:rPr>
                <w:rFonts w:ascii="Arial" w:hAnsi="Arial" w:cs="Arial"/>
                <w:b/>
                <w:sz w:val="20"/>
              </w:rPr>
              <w:t>Виробник, країна походження</w:t>
            </w:r>
          </w:p>
        </w:tc>
        <w:tc>
          <w:tcPr>
            <w:tcW w:w="1601" w:type="dxa"/>
            <w:vAlign w:val="center"/>
          </w:tcPr>
          <w:p w:rsidR="00130BF8" w:rsidRPr="00CB6A69" w:rsidRDefault="00130BF8" w:rsidP="00130BF8">
            <w:pPr>
              <w:jc w:val="center"/>
              <w:rPr>
                <w:rFonts w:ascii="Arial" w:hAnsi="Arial" w:cs="Arial"/>
                <w:b/>
                <w:sz w:val="20"/>
              </w:rPr>
            </w:pPr>
            <w:r w:rsidRPr="00CB6A69">
              <w:rPr>
                <w:rFonts w:ascii="Arial" w:hAnsi="Arial" w:cs="Arial"/>
                <w:b/>
                <w:sz w:val="20"/>
              </w:rPr>
              <w:t>Фото товару</w:t>
            </w:r>
          </w:p>
        </w:tc>
        <w:tc>
          <w:tcPr>
            <w:tcW w:w="1621" w:type="dxa"/>
            <w:vAlign w:val="center"/>
          </w:tcPr>
          <w:p w:rsidR="00130BF8" w:rsidRPr="00CB6A69" w:rsidRDefault="00130BF8" w:rsidP="00130BF8">
            <w:pPr>
              <w:jc w:val="center"/>
              <w:rPr>
                <w:rFonts w:ascii="Arial" w:hAnsi="Arial" w:cs="Arial"/>
                <w:b/>
                <w:sz w:val="20"/>
              </w:rPr>
            </w:pPr>
            <w:r w:rsidRPr="00CB6A69">
              <w:rPr>
                <w:rFonts w:ascii="Arial" w:hAnsi="Arial" w:cs="Arial"/>
                <w:b/>
                <w:sz w:val="20"/>
              </w:rPr>
              <w:t>Термін придатності на момент постачання</w:t>
            </w:r>
          </w:p>
        </w:tc>
        <w:tc>
          <w:tcPr>
            <w:tcW w:w="1593" w:type="dxa"/>
            <w:vAlign w:val="center"/>
          </w:tcPr>
          <w:p w:rsidR="00130BF8" w:rsidRPr="00CB6A69" w:rsidRDefault="00130BF8" w:rsidP="00130BF8">
            <w:pPr>
              <w:jc w:val="center"/>
              <w:rPr>
                <w:rFonts w:ascii="Arial" w:hAnsi="Arial" w:cs="Arial"/>
                <w:b/>
                <w:sz w:val="20"/>
              </w:rPr>
            </w:pPr>
            <w:r w:rsidRPr="00CB6A69">
              <w:rPr>
                <w:rFonts w:ascii="Arial" w:hAnsi="Arial" w:cs="Arial"/>
                <w:b/>
                <w:sz w:val="20"/>
              </w:rPr>
              <w:t>Кіль-</w:t>
            </w:r>
            <w:proofErr w:type="spellStart"/>
            <w:r w:rsidRPr="00CB6A69">
              <w:rPr>
                <w:rFonts w:ascii="Arial" w:hAnsi="Arial" w:cs="Arial"/>
                <w:b/>
                <w:sz w:val="20"/>
              </w:rPr>
              <w:t>ть</w:t>
            </w:r>
            <w:proofErr w:type="spellEnd"/>
          </w:p>
        </w:tc>
      </w:tr>
      <w:tr w:rsidR="00130BF8" w:rsidTr="00130BF8">
        <w:tc>
          <w:tcPr>
            <w:tcW w:w="562" w:type="dxa"/>
          </w:tcPr>
          <w:p w:rsidR="00130BF8" w:rsidRPr="00130BF8" w:rsidRDefault="00130BF8" w:rsidP="00130BF8">
            <w:pPr>
              <w:tabs>
                <w:tab w:val="left" w:pos="567"/>
              </w:tabs>
              <w:rPr>
                <w:rFonts w:ascii="Arial" w:hAnsi="Arial" w:cs="Arial"/>
                <w:b/>
                <w:sz w:val="22"/>
                <w:szCs w:val="22"/>
                <w:lang w:val="ru-RU"/>
              </w:rPr>
            </w:pPr>
            <w:r>
              <w:rPr>
                <w:rFonts w:ascii="Arial" w:hAnsi="Arial" w:cs="Arial"/>
                <w:b/>
                <w:sz w:val="22"/>
                <w:szCs w:val="22"/>
                <w:lang w:val="ru-RU"/>
              </w:rPr>
              <w:t>1</w:t>
            </w:r>
          </w:p>
        </w:tc>
        <w:tc>
          <w:tcPr>
            <w:tcW w:w="2774" w:type="dxa"/>
          </w:tcPr>
          <w:p w:rsidR="00130BF8" w:rsidRDefault="00130BF8" w:rsidP="00130BF8">
            <w:pPr>
              <w:tabs>
                <w:tab w:val="left" w:pos="567"/>
              </w:tabs>
              <w:rPr>
                <w:rFonts w:ascii="Arial" w:hAnsi="Arial" w:cs="Arial"/>
                <w:b/>
                <w:sz w:val="22"/>
                <w:szCs w:val="22"/>
              </w:rPr>
            </w:pPr>
          </w:p>
        </w:tc>
        <w:tc>
          <w:tcPr>
            <w:tcW w:w="1620" w:type="dxa"/>
          </w:tcPr>
          <w:p w:rsidR="00130BF8" w:rsidRDefault="00130BF8" w:rsidP="00130BF8">
            <w:pPr>
              <w:tabs>
                <w:tab w:val="left" w:pos="567"/>
              </w:tabs>
              <w:rPr>
                <w:rFonts w:ascii="Arial" w:hAnsi="Arial" w:cs="Arial"/>
                <w:b/>
                <w:sz w:val="22"/>
                <w:szCs w:val="22"/>
              </w:rPr>
            </w:pPr>
          </w:p>
        </w:tc>
        <w:tc>
          <w:tcPr>
            <w:tcW w:w="1601" w:type="dxa"/>
          </w:tcPr>
          <w:p w:rsidR="00130BF8" w:rsidRDefault="00130BF8" w:rsidP="00130BF8">
            <w:pPr>
              <w:tabs>
                <w:tab w:val="left" w:pos="567"/>
              </w:tabs>
              <w:rPr>
                <w:rFonts w:ascii="Arial" w:hAnsi="Arial" w:cs="Arial"/>
                <w:b/>
                <w:sz w:val="22"/>
                <w:szCs w:val="22"/>
              </w:rPr>
            </w:pPr>
          </w:p>
        </w:tc>
        <w:tc>
          <w:tcPr>
            <w:tcW w:w="1621" w:type="dxa"/>
          </w:tcPr>
          <w:p w:rsidR="00130BF8" w:rsidRDefault="00130BF8" w:rsidP="00130BF8">
            <w:pPr>
              <w:tabs>
                <w:tab w:val="left" w:pos="567"/>
              </w:tabs>
              <w:rPr>
                <w:rFonts w:ascii="Arial" w:hAnsi="Arial" w:cs="Arial"/>
                <w:b/>
                <w:sz w:val="22"/>
                <w:szCs w:val="22"/>
              </w:rPr>
            </w:pPr>
          </w:p>
        </w:tc>
        <w:tc>
          <w:tcPr>
            <w:tcW w:w="1593" w:type="dxa"/>
          </w:tcPr>
          <w:p w:rsidR="00130BF8" w:rsidRDefault="00130BF8" w:rsidP="00130BF8">
            <w:pPr>
              <w:tabs>
                <w:tab w:val="left" w:pos="567"/>
              </w:tabs>
              <w:rPr>
                <w:rFonts w:ascii="Arial" w:hAnsi="Arial" w:cs="Arial"/>
                <w:b/>
                <w:sz w:val="22"/>
                <w:szCs w:val="22"/>
              </w:rPr>
            </w:pPr>
          </w:p>
        </w:tc>
      </w:tr>
      <w:tr w:rsidR="00130BF8" w:rsidTr="00130BF8">
        <w:tc>
          <w:tcPr>
            <w:tcW w:w="562" w:type="dxa"/>
          </w:tcPr>
          <w:p w:rsidR="00130BF8" w:rsidRPr="00130BF8" w:rsidRDefault="00130BF8" w:rsidP="00130BF8">
            <w:pPr>
              <w:tabs>
                <w:tab w:val="left" w:pos="567"/>
              </w:tabs>
              <w:rPr>
                <w:rFonts w:ascii="Arial" w:hAnsi="Arial" w:cs="Arial"/>
                <w:b/>
                <w:sz w:val="22"/>
                <w:szCs w:val="22"/>
                <w:lang w:val="ru-RU"/>
              </w:rPr>
            </w:pPr>
            <w:r>
              <w:rPr>
                <w:rFonts w:ascii="Arial" w:hAnsi="Arial" w:cs="Arial"/>
                <w:b/>
                <w:sz w:val="22"/>
                <w:szCs w:val="22"/>
                <w:lang w:val="ru-RU"/>
              </w:rPr>
              <w:t>2</w:t>
            </w:r>
          </w:p>
        </w:tc>
        <w:tc>
          <w:tcPr>
            <w:tcW w:w="2774" w:type="dxa"/>
          </w:tcPr>
          <w:p w:rsidR="00130BF8" w:rsidRDefault="00130BF8" w:rsidP="00130BF8">
            <w:pPr>
              <w:tabs>
                <w:tab w:val="left" w:pos="567"/>
              </w:tabs>
              <w:rPr>
                <w:rFonts w:ascii="Arial" w:hAnsi="Arial" w:cs="Arial"/>
                <w:b/>
                <w:sz w:val="22"/>
                <w:szCs w:val="22"/>
              </w:rPr>
            </w:pPr>
          </w:p>
        </w:tc>
        <w:tc>
          <w:tcPr>
            <w:tcW w:w="1620" w:type="dxa"/>
          </w:tcPr>
          <w:p w:rsidR="00130BF8" w:rsidRDefault="00130BF8" w:rsidP="00130BF8">
            <w:pPr>
              <w:tabs>
                <w:tab w:val="left" w:pos="567"/>
              </w:tabs>
              <w:rPr>
                <w:rFonts w:ascii="Arial" w:hAnsi="Arial" w:cs="Arial"/>
                <w:b/>
                <w:sz w:val="22"/>
                <w:szCs w:val="22"/>
              </w:rPr>
            </w:pPr>
          </w:p>
        </w:tc>
        <w:tc>
          <w:tcPr>
            <w:tcW w:w="1601" w:type="dxa"/>
          </w:tcPr>
          <w:p w:rsidR="00130BF8" w:rsidRDefault="00130BF8" w:rsidP="00130BF8">
            <w:pPr>
              <w:tabs>
                <w:tab w:val="left" w:pos="567"/>
              </w:tabs>
              <w:rPr>
                <w:rFonts w:ascii="Arial" w:hAnsi="Arial" w:cs="Arial"/>
                <w:b/>
                <w:sz w:val="22"/>
                <w:szCs w:val="22"/>
              </w:rPr>
            </w:pPr>
          </w:p>
        </w:tc>
        <w:tc>
          <w:tcPr>
            <w:tcW w:w="1621" w:type="dxa"/>
          </w:tcPr>
          <w:p w:rsidR="00130BF8" w:rsidRDefault="00130BF8" w:rsidP="00130BF8">
            <w:pPr>
              <w:tabs>
                <w:tab w:val="left" w:pos="567"/>
              </w:tabs>
              <w:rPr>
                <w:rFonts w:ascii="Arial" w:hAnsi="Arial" w:cs="Arial"/>
                <w:b/>
                <w:sz w:val="22"/>
                <w:szCs w:val="22"/>
              </w:rPr>
            </w:pPr>
          </w:p>
        </w:tc>
        <w:tc>
          <w:tcPr>
            <w:tcW w:w="1593" w:type="dxa"/>
          </w:tcPr>
          <w:p w:rsidR="00130BF8" w:rsidRDefault="00130BF8" w:rsidP="00130BF8">
            <w:pPr>
              <w:tabs>
                <w:tab w:val="left" w:pos="567"/>
              </w:tabs>
              <w:rPr>
                <w:rFonts w:ascii="Arial" w:hAnsi="Arial" w:cs="Arial"/>
                <w:b/>
                <w:sz w:val="22"/>
                <w:szCs w:val="22"/>
              </w:rPr>
            </w:pPr>
          </w:p>
        </w:tc>
      </w:tr>
      <w:tr w:rsidR="00130BF8" w:rsidTr="00130BF8">
        <w:tc>
          <w:tcPr>
            <w:tcW w:w="562" w:type="dxa"/>
          </w:tcPr>
          <w:p w:rsidR="00130BF8" w:rsidRPr="00130BF8" w:rsidRDefault="00130BF8" w:rsidP="00130BF8">
            <w:pPr>
              <w:tabs>
                <w:tab w:val="left" w:pos="567"/>
              </w:tabs>
              <w:rPr>
                <w:rFonts w:ascii="Arial" w:hAnsi="Arial" w:cs="Arial"/>
                <w:b/>
                <w:sz w:val="22"/>
                <w:szCs w:val="22"/>
                <w:lang w:val="ru-RU"/>
              </w:rPr>
            </w:pPr>
            <w:r>
              <w:rPr>
                <w:rFonts w:ascii="Arial" w:hAnsi="Arial" w:cs="Arial"/>
                <w:b/>
                <w:sz w:val="22"/>
                <w:szCs w:val="22"/>
                <w:lang w:val="ru-RU"/>
              </w:rPr>
              <w:t>3</w:t>
            </w:r>
          </w:p>
        </w:tc>
        <w:tc>
          <w:tcPr>
            <w:tcW w:w="2774" w:type="dxa"/>
          </w:tcPr>
          <w:p w:rsidR="00130BF8" w:rsidRDefault="00130BF8" w:rsidP="00130BF8">
            <w:pPr>
              <w:tabs>
                <w:tab w:val="left" w:pos="567"/>
              </w:tabs>
              <w:rPr>
                <w:rFonts w:ascii="Arial" w:hAnsi="Arial" w:cs="Arial"/>
                <w:b/>
                <w:sz w:val="22"/>
                <w:szCs w:val="22"/>
              </w:rPr>
            </w:pPr>
          </w:p>
        </w:tc>
        <w:tc>
          <w:tcPr>
            <w:tcW w:w="1620" w:type="dxa"/>
          </w:tcPr>
          <w:p w:rsidR="00130BF8" w:rsidRDefault="00130BF8" w:rsidP="00130BF8">
            <w:pPr>
              <w:tabs>
                <w:tab w:val="left" w:pos="567"/>
              </w:tabs>
              <w:rPr>
                <w:rFonts w:ascii="Arial" w:hAnsi="Arial" w:cs="Arial"/>
                <w:b/>
                <w:sz w:val="22"/>
                <w:szCs w:val="22"/>
              </w:rPr>
            </w:pPr>
          </w:p>
        </w:tc>
        <w:tc>
          <w:tcPr>
            <w:tcW w:w="1601" w:type="dxa"/>
          </w:tcPr>
          <w:p w:rsidR="00130BF8" w:rsidRDefault="00130BF8" w:rsidP="00130BF8">
            <w:pPr>
              <w:tabs>
                <w:tab w:val="left" w:pos="567"/>
              </w:tabs>
              <w:rPr>
                <w:rFonts w:ascii="Arial" w:hAnsi="Arial" w:cs="Arial"/>
                <w:b/>
                <w:sz w:val="22"/>
                <w:szCs w:val="22"/>
              </w:rPr>
            </w:pPr>
          </w:p>
        </w:tc>
        <w:tc>
          <w:tcPr>
            <w:tcW w:w="1621" w:type="dxa"/>
          </w:tcPr>
          <w:p w:rsidR="00130BF8" w:rsidRDefault="00130BF8" w:rsidP="00130BF8">
            <w:pPr>
              <w:tabs>
                <w:tab w:val="left" w:pos="567"/>
              </w:tabs>
              <w:rPr>
                <w:rFonts w:ascii="Arial" w:hAnsi="Arial" w:cs="Arial"/>
                <w:b/>
                <w:sz w:val="22"/>
                <w:szCs w:val="22"/>
              </w:rPr>
            </w:pPr>
          </w:p>
        </w:tc>
        <w:tc>
          <w:tcPr>
            <w:tcW w:w="1593" w:type="dxa"/>
          </w:tcPr>
          <w:p w:rsidR="00130BF8" w:rsidRDefault="00130BF8" w:rsidP="00130BF8">
            <w:pPr>
              <w:tabs>
                <w:tab w:val="left" w:pos="567"/>
              </w:tabs>
              <w:rPr>
                <w:rFonts w:ascii="Arial" w:hAnsi="Arial" w:cs="Arial"/>
                <w:b/>
                <w:sz w:val="22"/>
                <w:szCs w:val="22"/>
              </w:rPr>
            </w:pPr>
          </w:p>
        </w:tc>
      </w:tr>
      <w:tr w:rsidR="00130BF8" w:rsidTr="00130BF8">
        <w:tc>
          <w:tcPr>
            <w:tcW w:w="562" w:type="dxa"/>
          </w:tcPr>
          <w:p w:rsidR="00130BF8" w:rsidRPr="00130BF8" w:rsidRDefault="00130BF8" w:rsidP="00130BF8">
            <w:pPr>
              <w:tabs>
                <w:tab w:val="left" w:pos="567"/>
              </w:tabs>
              <w:rPr>
                <w:rFonts w:ascii="Arial" w:hAnsi="Arial" w:cs="Arial"/>
                <w:b/>
                <w:sz w:val="22"/>
                <w:szCs w:val="22"/>
                <w:lang w:val="ru-RU"/>
              </w:rPr>
            </w:pPr>
            <w:r>
              <w:rPr>
                <w:rFonts w:ascii="Arial" w:hAnsi="Arial" w:cs="Arial"/>
                <w:b/>
                <w:sz w:val="22"/>
                <w:szCs w:val="22"/>
                <w:lang w:val="ru-RU"/>
              </w:rPr>
              <w:t>4</w:t>
            </w:r>
          </w:p>
        </w:tc>
        <w:tc>
          <w:tcPr>
            <w:tcW w:w="2774" w:type="dxa"/>
          </w:tcPr>
          <w:p w:rsidR="00130BF8" w:rsidRDefault="00130BF8" w:rsidP="00130BF8">
            <w:pPr>
              <w:tabs>
                <w:tab w:val="left" w:pos="567"/>
              </w:tabs>
              <w:rPr>
                <w:rFonts w:ascii="Arial" w:hAnsi="Arial" w:cs="Arial"/>
                <w:b/>
                <w:sz w:val="22"/>
                <w:szCs w:val="22"/>
              </w:rPr>
            </w:pPr>
          </w:p>
        </w:tc>
        <w:tc>
          <w:tcPr>
            <w:tcW w:w="1620" w:type="dxa"/>
          </w:tcPr>
          <w:p w:rsidR="00130BF8" w:rsidRDefault="00130BF8" w:rsidP="00130BF8">
            <w:pPr>
              <w:tabs>
                <w:tab w:val="left" w:pos="567"/>
              </w:tabs>
              <w:rPr>
                <w:rFonts w:ascii="Arial" w:hAnsi="Arial" w:cs="Arial"/>
                <w:b/>
                <w:sz w:val="22"/>
                <w:szCs w:val="22"/>
              </w:rPr>
            </w:pPr>
          </w:p>
        </w:tc>
        <w:tc>
          <w:tcPr>
            <w:tcW w:w="1601" w:type="dxa"/>
          </w:tcPr>
          <w:p w:rsidR="00130BF8" w:rsidRDefault="00130BF8" w:rsidP="00130BF8">
            <w:pPr>
              <w:tabs>
                <w:tab w:val="left" w:pos="567"/>
              </w:tabs>
              <w:rPr>
                <w:rFonts w:ascii="Arial" w:hAnsi="Arial" w:cs="Arial"/>
                <w:b/>
                <w:sz w:val="22"/>
                <w:szCs w:val="22"/>
              </w:rPr>
            </w:pPr>
          </w:p>
        </w:tc>
        <w:tc>
          <w:tcPr>
            <w:tcW w:w="1621" w:type="dxa"/>
          </w:tcPr>
          <w:p w:rsidR="00130BF8" w:rsidRDefault="00130BF8" w:rsidP="00130BF8">
            <w:pPr>
              <w:tabs>
                <w:tab w:val="left" w:pos="567"/>
              </w:tabs>
              <w:rPr>
                <w:rFonts w:ascii="Arial" w:hAnsi="Arial" w:cs="Arial"/>
                <w:b/>
                <w:sz w:val="22"/>
                <w:szCs w:val="22"/>
              </w:rPr>
            </w:pPr>
          </w:p>
        </w:tc>
        <w:tc>
          <w:tcPr>
            <w:tcW w:w="1593" w:type="dxa"/>
          </w:tcPr>
          <w:p w:rsidR="00130BF8" w:rsidRDefault="00130BF8" w:rsidP="00130BF8">
            <w:pPr>
              <w:tabs>
                <w:tab w:val="left" w:pos="567"/>
              </w:tabs>
              <w:rPr>
                <w:rFonts w:ascii="Arial" w:hAnsi="Arial" w:cs="Arial"/>
                <w:b/>
                <w:sz w:val="22"/>
                <w:szCs w:val="22"/>
              </w:rPr>
            </w:pPr>
          </w:p>
        </w:tc>
      </w:tr>
      <w:tr w:rsidR="00130BF8" w:rsidTr="00130BF8">
        <w:tc>
          <w:tcPr>
            <w:tcW w:w="562" w:type="dxa"/>
          </w:tcPr>
          <w:p w:rsidR="00130BF8" w:rsidRPr="00130BF8" w:rsidRDefault="00130BF8" w:rsidP="00130BF8">
            <w:pPr>
              <w:tabs>
                <w:tab w:val="left" w:pos="567"/>
              </w:tabs>
              <w:rPr>
                <w:rFonts w:ascii="Arial" w:hAnsi="Arial" w:cs="Arial"/>
                <w:b/>
                <w:sz w:val="22"/>
                <w:szCs w:val="22"/>
                <w:lang w:val="ru-RU"/>
              </w:rPr>
            </w:pPr>
            <w:r>
              <w:rPr>
                <w:rFonts w:ascii="Arial" w:hAnsi="Arial" w:cs="Arial"/>
                <w:b/>
                <w:sz w:val="22"/>
                <w:szCs w:val="22"/>
                <w:lang w:val="ru-RU"/>
              </w:rPr>
              <w:t>5</w:t>
            </w:r>
          </w:p>
        </w:tc>
        <w:tc>
          <w:tcPr>
            <w:tcW w:w="2774" w:type="dxa"/>
          </w:tcPr>
          <w:p w:rsidR="00130BF8" w:rsidRDefault="00130BF8" w:rsidP="00130BF8">
            <w:pPr>
              <w:tabs>
                <w:tab w:val="left" w:pos="567"/>
              </w:tabs>
              <w:rPr>
                <w:rFonts w:ascii="Arial" w:hAnsi="Arial" w:cs="Arial"/>
                <w:b/>
                <w:sz w:val="22"/>
                <w:szCs w:val="22"/>
              </w:rPr>
            </w:pPr>
          </w:p>
        </w:tc>
        <w:tc>
          <w:tcPr>
            <w:tcW w:w="1620" w:type="dxa"/>
          </w:tcPr>
          <w:p w:rsidR="00130BF8" w:rsidRDefault="00130BF8" w:rsidP="00130BF8">
            <w:pPr>
              <w:tabs>
                <w:tab w:val="left" w:pos="567"/>
              </w:tabs>
              <w:rPr>
                <w:rFonts w:ascii="Arial" w:hAnsi="Arial" w:cs="Arial"/>
                <w:b/>
                <w:sz w:val="22"/>
                <w:szCs w:val="22"/>
              </w:rPr>
            </w:pPr>
          </w:p>
        </w:tc>
        <w:tc>
          <w:tcPr>
            <w:tcW w:w="1601" w:type="dxa"/>
          </w:tcPr>
          <w:p w:rsidR="00130BF8" w:rsidRDefault="00130BF8" w:rsidP="00130BF8">
            <w:pPr>
              <w:tabs>
                <w:tab w:val="left" w:pos="567"/>
              </w:tabs>
              <w:rPr>
                <w:rFonts w:ascii="Arial" w:hAnsi="Arial" w:cs="Arial"/>
                <w:b/>
                <w:sz w:val="22"/>
                <w:szCs w:val="22"/>
              </w:rPr>
            </w:pPr>
          </w:p>
        </w:tc>
        <w:tc>
          <w:tcPr>
            <w:tcW w:w="1621" w:type="dxa"/>
          </w:tcPr>
          <w:p w:rsidR="00130BF8" w:rsidRDefault="00130BF8" w:rsidP="00130BF8">
            <w:pPr>
              <w:tabs>
                <w:tab w:val="left" w:pos="567"/>
              </w:tabs>
              <w:rPr>
                <w:rFonts w:ascii="Arial" w:hAnsi="Arial" w:cs="Arial"/>
                <w:b/>
                <w:sz w:val="22"/>
                <w:szCs w:val="22"/>
              </w:rPr>
            </w:pPr>
          </w:p>
        </w:tc>
        <w:tc>
          <w:tcPr>
            <w:tcW w:w="1593" w:type="dxa"/>
          </w:tcPr>
          <w:p w:rsidR="00130BF8" w:rsidRDefault="00130BF8" w:rsidP="00130BF8">
            <w:pPr>
              <w:tabs>
                <w:tab w:val="left" w:pos="567"/>
              </w:tabs>
              <w:rPr>
                <w:rFonts w:ascii="Arial" w:hAnsi="Arial" w:cs="Arial"/>
                <w:b/>
                <w:sz w:val="22"/>
                <w:szCs w:val="22"/>
              </w:rPr>
            </w:pPr>
          </w:p>
        </w:tc>
      </w:tr>
      <w:tr w:rsidR="00130BF8" w:rsidTr="00130BF8">
        <w:tc>
          <w:tcPr>
            <w:tcW w:w="562" w:type="dxa"/>
          </w:tcPr>
          <w:p w:rsidR="00130BF8" w:rsidRPr="00130BF8" w:rsidRDefault="00130BF8" w:rsidP="00130BF8">
            <w:pPr>
              <w:tabs>
                <w:tab w:val="left" w:pos="567"/>
              </w:tabs>
              <w:rPr>
                <w:rFonts w:ascii="Arial" w:hAnsi="Arial" w:cs="Arial"/>
                <w:b/>
                <w:sz w:val="22"/>
                <w:szCs w:val="22"/>
                <w:lang w:val="ru-RU"/>
              </w:rPr>
            </w:pPr>
            <w:r>
              <w:rPr>
                <w:rFonts w:ascii="Arial" w:hAnsi="Arial" w:cs="Arial"/>
                <w:b/>
                <w:sz w:val="22"/>
                <w:szCs w:val="22"/>
                <w:lang w:val="ru-RU"/>
              </w:rPr>
              <w:t>6</w:t>
            </w:r>
          </w:p>
        </w:tc>
        <w:tc>
          <w:tcPr>
            <w:tcW w:w="2774" w:type="dxa"/>
          </w:tcPr>
          <w:p w:rsidR="00130BF8" w:rsidRDefault="00130BF8" w:rsidP="00130BF8">
            <w:pPr>
              <w:tabs>
                <w:tab w:val="left" w:pos="567"/>
              </w:tabs>
              <w:rPr>
                <w:rFonts w:ascii="Arial" w:hAnsi="Arial" w:cs="Arial"/>
                <w:b/>
                <w:sz w:val="22"/>
                <w:szCs w:val="22"/>
              </w:rPr>
            </w:pPr>
          </w:p>
        </w:tc>
        <w:tc>
          <w:tcPr>
            <w:tcW w:w="1620" w:type="dxa"/>
          </w:tcPr>
          <w:p w:rsidR="00130BF8" w:rsidRDefault="00130BF8" w:rsidP="00130BF8">
            <w:pPr>
              <w:tabs>
                <w:tab w:val="left" w:pos="567"/>
              </w:tabs>
              <w:rPr>
                <w:rFonts w:ascii="Arial" w:hAnsi="Arial" w:cs="Arial"/>
                <w:b/>
                <w:sz w:val="22"/>
                <w:szCs w:val="22"/>
              </w:rPr>
            </w:pPr>
          </w:p>
        </w:tc>
        <w:tc>
          <w:tcPr>
            <w:tcW w:w="1601" w:type="dxa"/>
          </w:tcPr>
          <w:p w:rsidR="00130BF8" w:rsidRDefault="00130BF8" w:rsidP="00130BF8">
            <w:pPr>
              <w:tabs>
                <w:tab w:val="left" w:pos="567"/>
              </w:tabs>
              <w:rPr>
                <w:rFonts w:ascii="Arial" w:hAnsi="Arial" w:cs="Arial"/>
                <w:b/>
                <w:sz w:val="22"/>
                <w:szCs w:val="22"/>
              </w:rPr>
            </w:pPr>
          </w:p>
        </w:tc>
        <w:tc>
          <w:tcPr>
            <w:tcW w:w="1621" w:type="dxa"/>
          </w:tcPr>
          <w:p w:rsidR="00130BF8" w:rsidRDefault="00130BF8" w:rsidP="00130BF8">
            <w:pPr>
              <w:tabs>
                <w:tab w:val="left" w:pos="567"/>
              </w:tabs>
              <w:rPr>
                <w:rFonts w:ascii="Arial" w:hAnsi="Arial" w:cs="Arial"/>
                <w:b/>
                <w:sz w:val="22"/>
                <w:szCs w:val="22"/>
              </w:rPr>
            </w:pPr>
          </w:p>
        </w:tc>
        <w:tc>
          <w:tcPr>
            <w:tcW w:w="1593" w:type="dxa"/>
          </w:tcPr>
          <w:p w:rsidR="00130BF8" w:rsidRDefault="00130BF8" w:rsidP="00130BF8">
            <w:pPr>
              <w:tabs>
                <w:tab w:val="left" w:pos="567"/>
              </w:tabs>
              <w:rPr>
                <w:rFonts w:ascii="Arial" w:hAnsi="Arial" w:cs="Arial"/>
                <w:b/>
                <w:sz w:val="22"/>
                <w:szCs w:val="22"/>
              </w:rPr>
            </w:pPr>
          </w:p>
        </w:tc>
      </w:tr>
      <w:tr w:rsidR="00130BF8" w:rsidTr="00130BF8">
        <w:tc>
          <w:tcPr>
            <w:tcW w:w="562" w:type="dxa"/>
          </w:tcPr>
          <w:p w:rsidR="00130BF8" w:rsidRPr="00130BF8" w:rsidRDefault="00130BF8" w:rsidP="00130BF8">
            <w:pPr>
              <w:tabs>
                <w:tab w:val="left" w:pos="567"/>
              </w:tabs>
              <w:rPr>
                <w:rFonts w:ascii="Arial" w:hAnsi="Arial" w:cs="Arial"/>
                <w:b/>
                <w:sz w:val="22"/>
                <w:szCs w:val="22"/>
                <w:lang w:val="ru-RU"/>
              </w:rPr>
            </w:pPr>
            <w:r>
              <w:rPr>
                <w:rFonts w:ascii="Arial" w:hAnsi="Arial" w:cs="Arial"/>
                <w:b/>
                <w:sz w:val="22"/>
                <w:szCs w:val="22"/>
                <w:lang w:val="ru-RU"/>
              </w:rPr>
              <w:t>7</w:t>
            </w:r>
          </w:p>
        </w:tc>
        <w:tc>
          <w:tcPr>
            <w:tcW w:w="2774" w:type="dxa"/>
          </w:tcPr>
          <w:p w:rsidR="00130BF8" w:rsidRDefault="00130BF8" w:rsidP="00130BF8">
            <w:pPr>
              <w:tabs>
                <w:tab w:val="left" w:pos="567"/>
              </w:tabs>
              <w:rPr>
                <w:rFonts w:ascii="Arial" w:hAnsi="Arial" w:cs="Arial"/>
                <w:b/>
                <w:sz w:val="22"/>
                <w:szCs w:val="22"/>
              </w:rPr>
            </w:pPr>
          </w:p>
        </w:tc>
        <w:tc>
          <w:tcPr>
            <w:tcW w:w="1620" w:type="dxa"/>
          </w:tcPr>
          <w:p w:rsidR="00130BF8" w:rsidRDefault="00130BF8" w:rsidP="00130BF8">
            <w:pPr>
              <w:tabs>
                <w:tab w:val="left" w:pos="567"/>
              </w:tabs>
              <w:rPr>
                <w:rFonts w:ascii="Arial" w:hAnsi="Arial" w:cs="Arial"/>
                <w:b/>
                <w:sz w:val="22"/>
                <w:szCs w:val="22"/>
              </w:rPr>
            </w:pPr>
          </w:p>
        </w:tc>
        <w:tc>
          <w:tcPr>
            <w:tcW w:w="1601" w:type="dxa"/>
          </w:tcPr>
          <w:p w:rsidR="00130BF8" w:rsidRDefault="00130BF8" w:rsidP="00130BF8">
            <w:pPr>
              <w:tabs>
                <w:tab w:val="left" w:pos="567"/>
              </w:tabs>
              <w:rPr>
                <w:rFonts w:ascii="Arial" w:hAnsi="Arial" w:cs="Arial"/>
                <w:b/>
                <w:sz w:val="22"/>
                <w:szCs w:val="22"/>
              </w:rPr>
            </w:pPr>
          </w:p>
        </w:tc>
        <w:tc>
          <w:tcPr>
            <w:tcW w:w="1621" w:type="dxa"/>
          </w:tcPr>
          <w:p w:rsidR="00130BF8" w:rsidRDefault="00130BF8" w:rsidP="00130BF8">
            <w:pPr>
              <w:tabs>
                <w:tab w:val="left" w:pos="567"/>
              </w:tabs>
              <w:rPr>
                <w:rFonts w:ascii="Arial" w:hAnsi="Arial" w:cs="Arial"/>
                <w:b/>
                <w:sz w:val="22"/>
                <w:szCs w:val="22"/>
              </w:rPr>
            </w:pPr>
          </w:p>
        </w:tc>
        <w:tc>
          <w:tcPr>
            <w:tcW w:w="1593" w:type="dxa"/>
          </w:tcPr>
          <w:p w:rsidR="00130BF8" w:rsidRDefault="00130BF8" w:rsidP="00130BF8">
            <w:pPr>
              <w:tabs>
                <w:tab w:val="left" w:pos="567"/>
              </w:tabs>
              <w:rPr>
                <w:rFonts w:ascii="Arial" w:hAnsi="Arial" w:cs="Arial"/>
                <w:b/>
                <w:sz w:val="22"/>
                <w:szCs w:val="22"/>
              </w:rPr>
            </w:pPr>
          </w:p>
        </w:tc>
      </w:tr>
      <w:tr w:rsidR="00130BF8" w:rsidTr="00130BF8">
        <w:tc>
          <w:tcPr>
            <w:tcW w:w="562" w:type="dxa"/>
          </w:tcPr>
          <w:p w:rsidR="00130BF8" w:rsidRPr="00130BF8" w:rsidRDefault="00130BF8" w:rsidP="00130BF8">
            <w:pPr>
              <w:tabs>
                <w:tab w:val="left" w:pos="567"/>
              </w:tabs>
              <w:rPr>
                <w:rFonts w:ascii="Arial" w:hAnsi="Arial" w:cs="Arial"/>
                <w:b/>
                <w:sz w:val="22"/>
                <w:szCs w:val="22"/>
                <w:lang w:val="ru-RU"/>
              </w:rPr>
            </w:pPr>
            <w:r>
              <w:rPr>
                <w:rFonts w:ascii="Arial" w:hAnsi="Arial" w:cs="Arial"/>
                <w:b/>
                <w:sz w:val="22"/>
                <w:szCs w:val="22"/>
                <w:lang w:val="ru-RU"/>
              </w:rPr>
              <w:t>8</w:t>
            </w:r>
          </w:p>
        </w:tc>
        <w:tc>
          <w:tcPr>
            <w:tcW w:w="2774" w:type="dxa"/>
          </w:tcPr>
          <w:p w:rsidR="00130BF8" w:rsidRDefault="00130BF8" w:rsidP="00130BF8">
            <w:pPr>
              <w:tabs>
                <w:tab w:val="left" w:pos="567"/>
              </w:tabs>
              <w:rPr>
                <w:rFonts w:ascii="Arial" w:hAnsi="Arial" w:cs="Arial"/>
                <w:b/>
                <w:sz w:val="22"/>
                <w:szCs w:val="22"/>
              </w:rPr>
            </w:pPr>
          </w:p>
        </w:tc>
        <w:tc>
          <w:tcPr>
            <w:tcW w:w="1620" w:type="dxa"/>
          </w:tcPr>
          <w:p w:rsidR="00130BF8" w:rsidRDefault="00130BF8" w:rsidP="00130BF8">
            <w:pPr>
              <w:tabs>
                <w:tab w:val="left" w:pos="567"/>
              </w:tabs>
              <w:rPr>
                <w:rFonts w:ascii="Arial" w:hAnsi="Arial" w:cs="Arial"/>
                <w:b/>
                <w:sz w:val="22"/>
                <w:szCs w:val="22"/>
              </w:rPr>
            </w:pPr>
          </w:p>
        </w:tc>
        <w:tc>
          <w:tcPr>
            <w:tcW w:w="1601" w:type="dxa"/>
          </w:tcPr>
          <w:p w:rsidR="00130BF8" w:rsidRDefault="00130BF8" w:rsidP="00130BF8">
            <w:pPr>
              <w:tabs>
                <w:tab w:val="left" w:pos="567"/>
              </w:tabs>
              <w:rPr>
                <w:rFonts w:ascii="Arial" w:hAnsi="Arial" w:cs="Arial"/>
                <w:b/>
                <w:sz w:val="22"/>
                <w:szCs w:val="22"/>
              </w:rPr>
            </w:pPr>
          </w:p>
        </w:tc>
        <w:tc>
          <w:tcPr>
            <w:tcW w:w="1621" w:type="dxa"/>
          </w:tcPr>
          <w:p w:rsidR="00130BF8" w:rsidRDefault="00130BF8" w:rsidP="00130BF8">
            <w:pPr>
              <w:tabs>
                <w:tab w:val="left" w:pos="567"/>
              </w:tabs>
              <w:rPr>
                <w:rFonts w:ascii="Arial" w:hAnsi="Arial" w:cs="Arial"/>
                <w:b/>
                <w:sz w:val="22"/>
                <w:szCs w:val="22"/>
              </w:rPr>
            </w:pPr>
          </w:p>
        </w:tc>
        <w:tc>
          <w:tcPr>
            <w:tcW w:w="1593" w:type="dxa"/>
          </w:tcPr>
          <w:p w:rsidR="00130BF8" w:rsidRDefault="00130BF8" w:rsidP="00130BF8">
            <w:pPr>
              <w:tabs>
                <w:tab w:val="left" w:pos="567"/>
              </w:tabs>
              <w:rPr>
                <w:rFonts w:ascii="Arial" w:hAnsi="Arial" w:cs="Arial"/>
                <w:b/>
                <w:sz w:val="22"/>
                <w:szCs w:val="22"/>
              </w:rPr>
            </w:pPr>
          </w:p>
        </w:tc>
      </w:tr>
      <w:tr w:rsidR="00130BF8" w:rsidTr="00130BF8">
        <w:tc>
          <w:tcPr>
            <w:tcW w:w="562" w:type="dxa"/>
          </w:tcPr>
          <w:p w:rsidR="00130BF8" w:rsidRPr="00130BF8" w:rsidRDefault="00130BF8" w:rsidP="00130BF8">
            <w:pPr>
              <w:tabs>
                <w:tab w:val="left" w:pos="567"/>
              </w:tabs>
              <w:rPr>
                <w:rFonts w:ascii="Arial" w:hAnsi="Arial" w:cs="Arial"/>
                <w:b/>
                <w:sz w:val="22"/>
                <w:szCs w:val="22"/>
                <w:lang w:val="ru-RU"/>
              </w:rPr>
            </w:pPr>
            <w:r>
              <w:rPr>
                <w:rFonts w:ascii="Arial" w:hAnsi="Arial" w:cs="Arial"/>
                <w:b/>
                <w:sz w:val="22"/>
                <w:szCs w:val="22"/>
                <w:lang w:val="ru-RU"/>
              </w:rPr>
              <w:t>9</w:t>
            </w:r>
          </w:p>
        </w:tc>
        <w:tc>
          <w:tcPr>
            <w:tcW w:w="2774" w:type="dxa"/>
          </w:tcPr>
          <w:p w:rsidR="00130BF8" w:rsidRDefault="00130BF8" w:rsidP="00130BF8">
            <w:pPr>
              <w:tabs>
                <w:tab w:val="left" w:pos="567"/>
              </w:tabs>
              <w:rPr>
                <w:rFonts w:ascii="Arial" w:hAnsi="Arial" w:cs="Arial"/>
                <w:b/>
                <w:sz w:val="22"/>
                <w:szCs w:val="22"/>
              </w:rPr>
            </w:pPr>
          </w:p>
        </w:tc>
        <w:tc>
          <w:tcPr>
            <w:tcW w:w="1620" w:type="dxa"/>
          </w:tcPr>
          <w:p w:rsidR="00130BF8" w:rsidRDefault="00130BF8" w:rsidP="00130BF8">
            <w:pPr>
              <w:tabs>
                <w:tab w:val="left" w:pos="567"/>
              </w:tabs>
              <w:rPr>
                <w:rFonts w:ascii="Arial" w:hAnsi="Arial" w:cs="Arial"/>
                <w:b/>
                <w:sz w:val="22"/>
                <w:szCs w:val="22"/>
              </w:rPr>
            </w:pPr>
          </w:p>
        </w:tc>
        <w:tc>
          <w:tcPr>
            <w:tcW w:w="1601" w:type="dxa"/>
          </w:tcPr>
          <w:p w:rsidR="00130BF8" w:rsidRDefault="00130BF8" w:rsidP="00130BF8">
            <w:pPr>
              <w:tabs>
                <w:tab w:val="left" w:pos="567"/>
              </w:tabs>
              <w:rPr>
                <w:rFonts w:ascii="Arial" w:hAnsi="Arial" w:cs="Arial"/>
                <w:b/>
                <w:sz w:val="22"/>
                <w:szCs w:val="22"/>
              </w:rPr>
            </w:pPr>
          </w:p>
        </w:tc>
        <w:tc>
          <w:tcPr>
            <w:tcW w:w="1621" w:type="dxa"/>
          </w:tcPr>
          <w:p w:rsidR="00130BF8" w:rsidRDefault="00130BF8" w:rsidP="00130BF8">
            <w:pPr>
              <w:tabs>
                <w:tab w:val="left" w:pos="567"/>
              </w:tabs>
              <w:rPr>
                <w:rFonts w:ascii="Arial" w:hAnsi="Arial" w:cs="Arial"/>
                <w:b/>
                <w:sz w:val="22"/>
                <w:szCs w:val="22"/>
              </w:rPr>
            </w:pPr>
          </w:p>
        </w:tc>
        <w:tc>
          <w:tcPr>
            <w:tcW w:w="1593" w:type="dxa"/>
          </w:tcPr>
          <w:p w:rsidR="00130BF8" w:rsidRDefault="00130BF8" w:rsidP="00130BF8">
            <w:pPr>
              <w:tabs>
                <w:tab w:val="left" w:pos="567"/>
              </w:tabs>
              <w:rPr>
                <w:rFonts w:ascii="Arial" w:hAnsi="Arial" w:cs="Arial"/>
                <w:b/>
                <w:sz w:val="22"/>
                <w:szCs w:val="22"/>
              </w:rPr>
            </w:pPr>
          </w:p>
        </w:tc>
      </w:tr>
      <w:tr w:rsidR="00130BF8" w:rsidTr="00130BF8">
        <w:tc>
          <w:tcPr>
            <w:tcW w:w="562" w:type="dxa"/>
          </w:tcPr>
          <w:p w:rsidR="00130BF8" w:rsidRPr="00130BF8" w:rsidRDefault="00130BF8" w:rsidP="00130BF8">
            <w:pPr>
              <w:tabs>
                <w:tab w:val="left" w:pos="567"/>
              </w:tabs>
              <w:rPr>
                <w:rFonts w:ascii="Arial" w:hAnsi="Arial" w:cs="Arial"/>
                <w:b/>
                <w:sz w:val="22"/>
                <w:szCs w:val="22"/>
                <w:lang w:val="ru-RU"/>
              </w:rPr>
            </w:pPr>
            <w:r>
              <w:rPr>
                <w:rFonts w:ascii="Arial" w:hAnsi="Arial" w:cs="Arial"/>
                <w:b/>
                <w:sz w:val="22"/>
                <w:szCs w:val="22"/>
                <w:lang w:val="ru-RU"/>
              </w:rPr>
              <w:t>10</w:t>
            </w:r>
          </w:p>
        </w:tc>
        <w:tc>
          <w:tcPr>
            <w:tcW w:w="2774" w:type="dxa"/>
          </w:tcPr>
          <w:p w:rsidR="00130BF8" w:rsidRDefault="00130BF8" w:rsidP="00130BF8">
            <w:pPr>
              <w:tabs>
                <w:tab w:val="left" w:pos="567"/>
              </w:tabs>
              <w:rPr>
                <w:rFonts w:ascii="Arial" w:hAnsi="Arial" w:cs="Arial"/>
                <w:b/>
                <w:sz w:val="22"/>
                <w:szCs w:val="22"/>
              </w:rPr>
            </w:pPr>
          </w:p>
        </w:tc>
        <w:tc>
          <w:tcPr>
            <w:tcW w:w="1620" w:type="dxa"/>
          </w:tcPr>
          <w:p w:rsidR="00130BF8" w:rsidRDefault="00130BF8" w:rsidP="00130BF8">
            <w:pPr>
              <w:tabs>
                <w:tab w:val="left" w:pos="567"/>
              </w:tabs>
              <w:rPr>
                <w:rFonts w:ascii="Arial" w:hAnsi="Arial" w:cs="Arial"/>
                <w:b/>
                <w:sz w:val="22"/>
                <w:szCs w:val="22"/>
              </w:rPr>
            </w:pPr>
          </w:p>
        </w:tc>
        <w:tc>
          <w:tcPr>
            <w:tcW w:w="1601" w:type="dxa"/>
          </w:tcPr>
          <w:p w:rsidR="00130BF8" w:rsidRDefault="00130BF8" w:rsidP="00130BF8">
            <w:pPr>
              <w:tabs>
                <w:tab w:val="left" w:pos="567"/>
              </w:tabs>
              <w:rPr>
                <w:rFonts w:ascii="Arial" w:hAnsi="Arial" w:cs="Arial"/>
                <w:b/>
                <w:sz w:val="22"/>
                <w:szCs w:val="22"/>
              </w:rPr>
            </w:pPr>
          </w:p>
        </w:tc>
        <w:tc>
          <w:tcPr>
            <w:tcW w:w="1621" w:type="dxa"/>
          </w:tcPr>
          <w:p w:rsidR="00130BF8" w:rsidRDefault="00130BF8" w:rsidP="00130BF8">
            <w:pPr>
              <w:tabs>
                <w:tab w:val="left" w:pos="567"/>
              </w:tabs>
              <w:rPr>
                <w:rFonts w:ascii="Arial" w:hAnsi="Arial" w:cs="Arial"/>
                <w:b/>
                <w:sz w:val="22"/>
                <w:szCs w:val="22"/>
              </w:rPr>
            </w:pPr>
          </w:p>
        </w:tc>
        <w:tc>
          <w:tcPr>
            <w:tcW w:w="1593" w:type="dxa"/>
          </w:tcPr>
          <w:p w:rsidR="00130BF8" w:rsidRDefault="00130BF8" w:rsidP="00130BF8">
            <w:pPr>
              <w:tabs>
                <w:tab w:val="left" w:pos="567"/>
              </w:tabs>
              <w:rPr>
                <w:rFonts w:ascii="Arial" w:hAnsi="Arial" w:cs="Arial"/>
                <w:b/>
                <w:sz w:val="22"/>
                <w:szCs w:val="22"/>
              </w:rPr>
            </w:pPr>
          </w:p>
        </w:tc>
      </w:tr>
      <w:tr w:rsidR="00130BF8" w:rsidTr="00130BF8">
        <w:tc>
          <w:tcPr>
            <w:tcW w:w="562" w:type="dxa"/>
          </w:tcPr>
          <w:p w:rsidR="00130BF8" w:rsidRPr="00130BF8" w:rsidRDefault="00130BF8" w:rsidP="00130BF8">
            <w:pPr>
              <w:tabs>
                <w:tab w:val="left" w:pos="567"/>
              </w:tabs>
              <w:rPr>
                <w:rFonts w:ascii="Arial" w:hAnsi="Arial" w:cs="Arial"/>
                <w:b/>
                <w:sz w:val="22"/>
                <w:szCs w:val="22"/>
                <w:lang w:val="ru-RU"/>
              </w:rPr>
            </w:pPr>
            <w:r>
              <w:rPr>
                <w:rFonts w:ascii="Arial" w:hAnsi="Arial" w:cs="Arial"/>
                <w:b/>
                <w:sz w:val="22"/>
                <w:szCs w:val="22"/>
                <w:lang w:val="ru-RU"/>
              </w:rPr>
              <w:t>11</w:t>
            </w:r>
          </w:p>
        </w:tc>
        <w:tc>
          <w:tcPr>
            <w:tcW w:w="2774" w:type="dxa"/>
          </w:tcPr>
          <w:p w:rsidR="00130BF8" w:rsidRDefault="00130BF8" w:rsidP="00130BF8">
            <w:pPr>
              <w:tabs>
                <w:tab w:val="left" w:pos="567"/>
              </w:tabs>
              <w:rPr>
                <w:rFonts w:ascii="Arial" w:hAnsi="Arial" w:cs="Arial"/>
                <w:b/>
                <w:sz w:val="22"/>
                <w:szCs w:val="22"/>
              </w:rPr>
            </w:pPr>
          </w:p>
        </w:tc>
        <w:tc>
          <w:tcPr>
            <w:tcW w:w="1620" w:type="dxa"/>
          </w:tcPr>
          <w:p w:rsidR="00130BF8" w:rsidRDefault="00130BF8" w:rsidP="00130BF8">
            <w:pPr>
              <w:tabs>
                <w:tab w:val="left" w:pos="567"/>
              </w:tabs>
              <w:rPr>
                <w:rFonts w:ascii="Arial" w:hAnsi="Arial" w:cs="Arial"/>
                <w:b/>
                <w:sz w:val="22"/>
                <w:szCs w:val="22"/>
              </w:rPr>
            </w:pPr>
          </w:p>
        </w:tc>
        <w:tc>
          <w:tcPr>
            <w:tcW w:w="1601" w:type="dxa"/>
          </w:tcPr>
          <w:p w:rsidR="00130BF8" w:rsidRDefault="00130BF8" w:rsidP="00130BF8">
            <w:pPr>
              <w:tabs>
                <w:tab w:val="left" w:pos="567"/>
              </w:tabs>
              <w:rPr>
                <w:rFonts w:ascii="Arial" w:hAnsi="Arial" w:cs="Arial"/>
                <w:b/>
                <w:sz w:val="22"/>
                <w:szCs w:val="22"/>
              </w:rPr>
            </w:pPr>
          </w:p>
        </w:tc>
        <w:tc>
          <w:tcPr>
            <w:tcW w:w="1621" w:type="dxa"/>
          </w:tcPr>
          <w:p w:rsidR="00130BF8" w:rsidRDefault="00130BF8" w:rsidP="00130BF8">
            <w:pPr>
              <w:tabs>
                <w:tab w:val="left" w:pos="567"/>
              </w:tabs>
              <w:rPr>
                <w:rFonts w:ascii="Arial" w:hAnsi="Arial" w:cs="Arial"/>
                <w:b/>
                <w:sz w:val="22"/>
                <w:szCs w:val="22"/>
              </w:rPr>
            </w:pPr>
          </w:p>
        </w:tc>
        <w:tc>
          <w:tcPr>
            <w:tcW w:w="1593" w:type="dxa"/>
          </w:tcPr>
          <w:p w:rsidR="00130BF8" w:rsidRDefault="00130BF8" w:rsidP="00130BF8">
            <w:pPr>
              <w:tabs>
                <w:tab w:val="left" w:pos="567"/>
              </w:tabs>
              <w:rPr>
                <w:rFonts w:ascii="Arial" w:hAnsi="Arial" w:cs="Arial"/>
                <w:b/>
                <w:sz w:val="22"/>
                <w:szCs w:val="22"/>
              </w:rPr>
            </w:pPr>
          </w:p>
        </w:tc>
      </w:tr>
      <w:tr w:rsidR="00130BF8" w:rsidTr="00130BF8">
        <w:tc>
          <w:tcPr>
            <w:tcW w:w="562" w:type="dxa"/>
          </w:tcPr>
          <w:p w:rsidR="00130BF8" w:rsidRPr="00130BF8" w:rsidRDefault="00130BF8" w:rsidP="00130BF8">
            <w:pPr>
              <w:tabs>
                <w:tab w:val="left" w:pos="567"/>
              </w:tabs>
              <w:rPr>
                <w:rFonts w:ascii="Arial" w:hAnsi="Arial" w:cs="Arial"/>
                <w:b/>
                <w:sz w:val="22"/>
                <w:szCs w:val="22"/>
                <w:lang w:val="ru-RU"/>
              </w:rPr>
            </w:pPr>
            <w:r>
              <w:rPr>
                <w:rFonts w:ascii="Arial" w:hAnsi="Arial" w:cs="Arial"/>
                <w:b/>
                <w:sz w:val="22"/>
                <w:szCs w:val="22"/>
                <w:lang w:val="ru-RU"/>
              </w:rPr>
              <w:t>12</w:t>
            </w:r>
          </w:p>
        </w:tc>
        <w:tc>
          <w:tcPr>
            <w:tcW w:w="2774" w:type="dxa"/>
          </w:tcPr>
          <w:p w:rsidR="00130BF8" w:rsidRDefault="00130BF8" w:rsidP="00130BF8">
            <w:pPr>
              <w:tabs>
                <w:tab w:val="left" w:pos="567"/>
              </w:tabs>
              <w:rPr>
                <w:rFonts w:ascii="Arial" w:hAnsi="Arial" w:cs="Arial"/>
                <w:b/>
                <w:sz w:val="22"/>
                <w:szCs w:val="22"/>
              </w:rPr>
            </w:pPr>
          </w:p>
        </w:tc>
        <w:tc>
          <w:tcPr>
            <w:tcW w:w="1620" w:type="dxa"/>
          </w:tcPr>
          <w:p w:rsidR="00130BF8" w:rsidRDefault="00130BF8" w:rsidP="00130BF8">
            <w:pPr>
              <w:tabs>
                <w:tab w:val="left" w:pos="567"/>
              </w:tabs>
              <w:rPr>
                <w:rFonts w:ascii="Arial" w:hAnsi="Arial" w:cs="Arial"/>
                <w:b/>
                <w:sz w:val="22"/>
                <w:szCs w:val="22"/>
              </w:rPr>
            </w:pPr>
          </w:p>
        </w:tc>
        <w:tc>
          <w:tcPr>
            <w:tcW w:w="1601" w:type="dxa"/>
          </w:tcPr>
          <w:p w:rsidR="00130BF8" w:rsidRDefault="00130BF8" w:rsidP="00130BF8">
            <w:pPr>
              <w:tabs>
                <w:tab w:val="left" w:pos="567"/>
              </w:tabs>
              <w:rPr>
                <w:rFonts w:ascii="Arial" w:hAnsi="Arial" w:cs="Arial"/>
                <w:b/>
                <w:sz w:val="22"/>
                <w:szCs w:val="22"/>
              </w:rPr>
            </w:pPr>
          </w:p>
        </w:tc>
        <w:tc>
          <w:tcPr>
            <w:tcW w:w="1621" w:type="dxa"/>
          </w:tcPr>
          <w:p w:rsidR="00130BF8" w:rsidRDefault="00130BF8" w:rsidP="00130BF8">
            <w:pPr>
              <w:tabs>
                <w:tab w:val="left" w:pos="567"/>
              </w:tabs>
              <w:rPr>
                <w:rFonts w:ascii="Arial" w:hAnsi="Arial" w:cs="Arial"/>
                <w:b/>
                <w:sz w:val="22"/>
                <w:szCs w:val="22"/>
              </w:rPr>
            </w:pPr>
          </w:p>
        </w:tc>
        <w:tc>
          <w:tcPr>
            <w:tcW w:w="1593" w:type="dxa"/>
          </w:tcPr>
          <w:p w:rsidR="00130BF8" w:rsidRDefault="00130BF8" w:rsidP="00130BF8">
            <w:pPr>
              <w:tabs>
                <w:tab w:val="left" w:pos="567"/>
              </w:tabs>
              <w:rPr>
                <w:rFonts w:ascii="Arial" w:hAnsi="Arial" w:cs="Arial"/>
                <w:b/>
                <w:sz w:val="22"/>
                <w:szCs w:val="22"/>
              </w:rPr>
            </w:pPr>
          </w:p>
        </w:tc>
      </w:tr>
      <w:tr w:rsidR="00130BF8" w:rsidTr="00130BF8">
        <w:tc>
          <w:tcPr>
            <w:tcW w:w="562" w:type="dxa"/>
          </w:tcPr>
          <w:p w:rsidR="00130BF8" w:rsidRPr="00130BF8" w:rsidRDefault="00130BF8" w:rsidP="00130BF8">
            <w:pPr>
              <w:tabs>
                <w:tab w:val="left" w:pos="567"/>
              </w:tabs>
              <w:rPr>
                <w:rFonts w:ascii="Arial" w:hAnsi="Arial" w:cs="Arial"/>
                <w:b/>
                <w:sz w:val="22"/>
                <w:szCs w:val="22"/>
                <w:lang w:val="ru-RU"/>
              </w:rPr>
            </w:pPr>
            <w:r>
              <w:rPr>
                <w:rFonts w:ascii="Arial" w:hAnsi="Arial" w:cs="Arial"/>
                <w:b/>
                <w:sz w:val="22"/>
                <w:szCs w:val="22"/>
                <w:lang w:val="ru-RU"/>
              </w:rPr>
              <w:t>13</w:t>
            </w:r>
          </w:p>
        </w:tc>
        <w:tc>
          <w:tcPr>
            <w:tcW w:w="2774" w:type="dxa"/>
          </w:tcPr>
          <w:p w:rsidR="00130BF8" w:rsidRDefault="00130BF8" w:rsidP="00130BF8">
            <w:pPr>
              <w:tabs>
                <w:tab w:val="left" w:pos="567"/>
              </w:tabs>
              <w:rPr>
                <w:rFonts w:ascii="Arial" w:hAnsi="Arial" w:cs="Arial"/>
                <w:b/>
                <w:sz w:val="22"/>
                <w:szCs w:val="22"/>
              </w:rPr>
            </w:pPr>
          </w:p>
        </w:tc>
        <w:tc>
          <w:tcPr>
            <w:tcW w:w="1620" w:type="dxa"/>
          </w:tcPr>
          <w:p w:rsidR="00130BF8" w:rsidRDefault="00130BF8" w:rsidP="00130BF8">
            <w:pPr>
              <w:tabs>
                <w:tab w:val="left" w:pos="567"/>
              </w:tabs>
              <w:rPr>
                <w:rFonts w:ascii="Arial" w:hAnsi="Arial" w:cs="Arial"/>
                <w:b/>
                <w:sz w:val="22"/>
                <w:szCs w:val="22"/>
              </w:rPr>
            </w:pPr>
          </w:p>
        </w:tc>
        <w:tc>
          <w:tcPr>
            <w:tcW w:w="1601" w:type="dxa"/>
          </w:tcPr>
          <w:p w:rsidR="00130BF8" w:rsidRDefault="00130BF8" w:rsidP="00130BF8">
            <w:pPr>
              <w:tabs>
                <w:tab w:val="left" w:pos="567"/>
              </w:tabs>
              <w:rPr>
                <w:rFonts w:ascii="Arial" w:hAnsi="Arial" w:cs="Arial"/>
                <w:b/>
                <w:sz w:val="22"/>
                <w:szCs w:val="22"/>
              </w:rPr>
            </w:pPr>
          </w:p>
        </w:tc>
        <w:tc>
          <w:tcPr>
            <w:tcW w:w="1621" w:type="dxa"/>
          </w:tcPr>
          <w:p w:rsidR="00130BF8" w:rsidRDefault="00130BF8" w:rsidP="00130BF8">
            <w:pPr>
              <w:tabs>
                <w:tab w:val="left" w:pos="567"/>
              </w:tabs>
              <w:rPr>
                <w:rFonts w:ascii="Arial" w:hAnsi="Arial" w:cs="Arial"/>
                <w:b/>
                <w:sz w:val="22"/>
                <w:szCs w:val="22"/>
              </w:rPr>
            </w:pPr>
          </w:p>
        </w:tc>
        <w:tc>
          <w:tcPr>
            <w:tcW w:w="1593" w:type="dxa"/>
          </w:tcPr>
          <w:p w:rsidR="00130BF8" w:rsidRDefault="00130BF8" w:rsidP="00130BF8">
            <w:pPr>
              <w:tabs>
                <w:tab w:val="left" w:pos="567"/>
              </w:tabs>
              <w:rPr>
                <w:rFonts w:ascii="Arial" w:hAnsi="Arial" w:cs="Arial"/>
                <w:b/>
                <w:sz w:val="22"/>
                <w:szCs w:val="22"/>
              </w:rPr>
            </w:pPr>
          </w:p>
        </w:tc>
      </w:tr>
      <w:tr w:rsidR="00130BF8" w:rsidTr="00130BF8">
        <w:tc>
          <w:tcPr>
            <w:tcW w:w="562" w:type="dxa"/>
          </w:tcPr>
          <w:p w:rsidR="00130BF8" w:rsidRPr="00130BF8" w:rsidRDefault="00130BF8" w:rsidP="00130BF8">
            <w:pPr>
              <w:tabs>
                <w:tab w:val="left" w:pos="567"/>
              </w:tabs>
              <w:rPr>
                <w:rFonts w:ascii="Arial" w:hAnsi="Arial" w:cs="Arial"/>
                <w:b/>
                <w:sz w:val="22"/>
                <w:szCs w:val="22"/>
                <w:lang w:val="ru-RU"/>
              </w:rPr>
            </w:pPr>
            <w:r>
              <w:rPr>
                <w:rFonts w:ascii="Arial" w:hAnsi="Arial" w:cs="Arial"/>
                <w:b/>
                <w:sz w:val="22"/>
                <w:szCs w:val="22"/>
                <w:lang w:val="ru-RU"/>
              </w:rPr>
              <w:t>14</w:t>
            </w:r>
          </w:p>
        </w:tc>
        <w:tc>
          <w:tcPr>
            <w:tcW w:w="2774" w:type="dxa"/>
          </w:tcPr>
          <w:p w:rsidR="00130BF8" w:rsidRDefault="00130BF8" w:rsidP="00130BF8">
            <w:pPr>
              <w:tabs>
                <w:tab w:val="left" w:pos="567"/>
              </w:tabs>
              <w:rPr>
                <w:rFonts w:ascii="Arial" w:hAnsi="Arial" w:cs="Arial"/>
                <w:b/>
                <w:sz w:val="22"/>
                <w:szCs w:val="22"/>
              </w:rPr>
            </w:pPr>
          </w:p>
        </w:tc>
        <w:tc>
          <w:tcPr>
            <w:tcW w:w="1620" w:type="dxa"/>
          </w:tcPr>
          <w:p w:rsidR="00130BF8" w:rsidRDefault="00130BF8" w:rsidP="00130BF8">
            <w:pPr>
              <w:tabs>
                <w:tab w:val="left" w:pos="567"/>
              </w:tabs>
              <w:rPr>
                <w:rFonts w:ascii="Arial" w:hAnsi="Arial" w:cs="Arial"/>
                <w:b/>
                <w:sz w:val="22"/>
                <w:szCs w:val="22"/>
              </w:rPr>
            </w:pPr>
          </w:p>
        </w:tc>
        <w:tc>
          <w:tcPr>
            <w:tcW w:w="1601" w:type="dxa"/>
          </w:tcPr>
          <w:p w:rsidR="00130BF8" w:rsidRDefault="00130BF8" w:rsidP="00130BF8">
            <w:pPr>
              <w:tabs>
                <w:tab w:val="left" w:pos="567"/>
              </w:tabs>
              <w:rPr>
                <w:rFonts w:ascii="Arial" w:hAnsi="Arial" w:cs="Arial"/>
                <w:b/>
                <w:sz w:val="22"/>
                <w:szCs w:val="22"/>
              </w:rPr>
            </w:pPr>
          </w:p>
        </w:tc>
        <w:tc>
          <w:tcPr>
            <w:tcW w:w="1621" w:type="dxa"/>
          </w:tcPr>
          <w:p w:rsidR="00130BF8" w:rsidRDefault="00130BF8" w:rsidP="00130BF8">
            <w:pPr>
              <w:tabs>
                <w:tab w:val="left" w:pos="567"/>
              </w:tabs>
              <w:rPr>
                <w:rFonts w:ascii="Arial" w:hAnsi="Arial" w:cs="Arial"/>
                <w:b/>
                <w:sz w:val="22"/>
                <w:szCs w:val="22"/>
              </w:rPr>
            </w:pPr>
          </w:p>
        </w:tc>
        <w:tc>
          <w:tcPr>
            <w:tcW w:w="1593" w:type="dxa"/>
          </w:tcPr>
          <w:p w:rsidR="00130BF8" w:rsidRDefault="00130BF8" w:rsidP="00130BF8">
            <w:pPr>
              <w:tabs>
                <w:tab w:val="left" w:pos="567"/>
              </w:tabs>
              <w:rPr>
                <w:rFonts w:ascii="Arial" w:hAnsi="Arial" w:cs="Arial"/>
                <w:b/>
                <w:sz w:val="22"/>
                <w:szCs w:val="22"/>
              </w:rPr>
            </w:pPr>
          </w:p>
        </w:tc>
      </w:tr>
      <w:tr w:rsidR="00130BF8" w:rsidTr="00130BF8">
        <w:tc>
          <w:tcPr>
            <w:tcW w:w="562" w:type="dxa"/>
          </w:tcPr>
          <w:p w:rsidR="00130BF8" w:rsidRPr="00130BF8" w:rsidRDefault="00130BF8" w:rsidP="00130BF8">
            <w:pPr>
              <w:tabs>
                <w:tab w:val="left" w:pos="567"/>
              </w:tabs>
              <w:rPr>
                <w:rFonts w:ascii="Arial" w:hAnsi="Arial" w:cs="Arial"/>
                <w:b/>
                <w:sz w:val="22"/>
                <w:szCs w:val="22"/>
                <w:lang w:val="ru-RU"/>
              </w:rPr>
            </w:pPr>
            <w:r>
              <w:rPr>
                <w:rFonts w:ascii="Arial" w:hAnsi="Arial" w:cs="Arial"/>
                <w:b/>
                <w:sz w:val="22"/>
                <w:szCs w:val="22"/>
                <w:lang w:val="ru-RU"/>
              </w:rPr>
              <w:t>15</w:t>
            </w:r>
          </w:p>
        </w:tc>
        <w:tc>
          <w:tcPr>
            <w:tcW w:w="2774" w:type="dxa"/>
          </w:tcPr>
          <w:p w:rsidR="00130BF8" w:rsidRDefault="00130BF8" w:rsidP="00130BF8">
            <w:pPr>
              <w:tabs>
                <w:tab w:val="left" w:pos="567"/>
              </w:tabs>
              <w:rPr>
                <w:rFonts w:ascii="Arial" w:hAnsi="Arial" w:cs="Arial"/>
                <w:b/>
                <w:sz w:val="22"/>
                <w:szCs w:val="22"/>
              </w:rPr>
            </w:pPr>
          </w:p>
        </w:tc>
        <w:tc>
          <w:tcPr>
            <w:tcW w:w="1620" w:type="dxa"/>
          </w:tcPr>
          <w:p w:rsidR="00130BF8" w:rsidRDefault="00130BF8" w:rsidP="00130BF8">
            <w:pPr>
              <w:tabs>
                <w:tab w:val="left" w:pos="567"/>
              </w:tabs>
              <w:rPr>
                <w:rFonts w:ascii="Arial" w:hAnsi="Arial" w:cs="Arial"/>
                <w:b/>
                <w:sz w:val="22"/>
                <w:szCs w:val="22"/>
              </w:rPr>
            </w:pPr>
          </w:p>
        </w:tc>
        <w:tc>
          <w:tcPr>
            <w:tcW w:w="1601" w:type="dxa"/>
          </w:tcPr>
          <w:p w:rsidR="00130BF8" w:rsidRDefault="00130BF8" w:rsidP="00130BF8">
            <w:pPr>
              <w:tabs>
                <w:tab w:val="left" w:pos="567"/>
              </w:tabs>
              <w:rPr>
                <w:rFonts w:ascii="Arial" w:hAnsi="Arial" w:cs="Arial"/>
                <w:b/>
                <w:sz w:val="22"/>
                <w:szCs w:val="22"/>
              </w:rPr>
            </w:pPr>
          </w:p>
        </w:tc>
        <w:tc>
          <w:tcPr>
            <w:tcW w:w="1621" w:type="dxa"/>
          </w:tcPr>
          <w:p w:rsidR="00130BF8" w:rsidRDefault="00130BF8" w:rsidP="00130BF8">
            <w:pPr>
              <w:tabs>
                <w:tab w:val="left" w:pos="567"/>
              </w:tabs>
              <w:rPr>
                <w:rFonts w:ascii="Arial" w:hAnsi="Arial" w:cs="Arial"/>
                <w:b/>
                <w:sz w:val="22"/>
                <w:szCs w:val="22"/>
              </w:rPr>
            </w:pPr>
          </w:p>
        </w:tc>
        <w:tc>
          <w:tcPr>
            <w:tcW w:w="1593" w:type="dxa"/>
          </w:tcPr>
          <w:p w:rsidR="00130BF8" w:rsidRDefault="00130BF8" w:rsidP="00130BF8">
            <w:pPr>
              <w:tabs>
                <w:tab w:val="left" w:pos="567"/>
              </w:tabs>
              <w:rPr>
                <w:rFonts w:ascii="Arial" w:hAnsi="Arial" w:cs="Arial"/>
                <w:b/>
                <w:sz w:val="22"/>
                <w:szCs w:val="22"/>
              </w:rPr>
            </w:pPr>
          </w:p>
        </w:tc>
      </w:tr>
    </w:tbl>
    <w:p w:rsidR="00130BF8" w:rsidRPr="00130BF8" w:rsidRDefault="00130BF8" w:rsidP="00130BF8">
      <w:pPr>
        <w:tabs>
          <w:tab w:val="left" w:pos="567"/>
        </w:tabs>
        <w:rPr>
          <w:rFonts w:ascii="Arial" w:hAnsi="Arial" w:cs="Arial"/>
          <w:b/>
          <w:sz w:val="22"/>
          <w:szCs w:val="22"/>
        </w:rPr>
      </w:pPr>
    </w:p>
    <w:p w:rsidR="004F33B8" w:rsidRPr="0048580B" w:rsidRDefault="004F33B8" w:rsidP="00497A17">
      <w:pPr>
        <w:rPr>
          <w:rFonts w:ascii="Arial" w:hAnsi="Arial" w:cs="Arial"/>
          <w:b/>
          <w:sz w:val="16"/>
          <w:szCs w:val="16"/>
        </w:rPr>
      </w:pPr>
    </w:p>
    <w:p w:rsidR="0085073B" w:rsidRPr="00497A17" w:rsidRDefault="0085073B" w:rsidP="004A77B9">
      <w:pPr>
        <w:pStyle w:val="a6"/>
        <w:numPr>
          <w:ilvl w:val="0"/>
          <w:numId w:val="1"/>
        </w:numPr>
        <w:tabs>
          <w:tab w:val="left" w:pos="567"/>
        </w:tabs>
        <w:ind w:left="0" w:firstLine="0"/>
        <w:rPr>
          <w:rFonts w:ascii="Arial" w:hAnsi="Arial" w:cs="Arial"/>
          <w:b/>
          <w:sz w:val="22"/>
          <w:szCs w:val="22"/>
        </w:rPr>
      </w:pPr>
      <w:r w:rsidRPr="00497A17">
        <w:rPr>
          <w:rFonts w:ascii="Arial" w:hAnsi="Arial" w:cs="Arial"/>
          <w:b/>
          <w:sz w:val="22"/>
          <w:szCs w:val="22"/>
        </w:rPr>
        <w:t xml:space="preserve">Вимоги </w:t>
      </w:r>
      <w:r w:rsidR="001C0434" w:rsidRPr="00497A17">
        <w:rPr>
          <w:rFonts w:ascii="Arial" w:hAnsi="Arial" w:cs="Arial"/>
          <w:b/>
          <w:sz w:val="22"/>
          <w:szCs w:val="22"/>
        </w:rPr>
        <w:t>якості та пакування</w:t>
      </w:r>
    </w:p>
    <w:p w:rsidR="0085073B" w:rsidRPr="00497A17" w:rsidRDefault="0085073B" w:rsidP="00F16F21">
      <w:pPr>
        <w:pStyle w:val="a6"/>
        <w:numPr>
          <w:ilvl w:val="1"/>
          <w:numId w:val="1"/>
        </w:numPr>
        <w:tabs>
          <w:tab w:val="left" w:pos="851"/>
        </w:tabs>
        <w:ind w:left="709" w:hanging="709"/>
        <w:jc w:val="both"/>
        <w:rPr>
          <w:rFonts w:ascii="Arial" w:hAnsi="Arial" w:cs="Arial"/>
          <w:sz w:val="22"/>
          <w:szCs w:val="22"/>
        </w:rPr>
      </w:pPr>
      <w:r w:rsidRPr="00497A17">
        <w:rPr>
          <w:rFonts w:ascii="Arial" w:hAnsi="Arial" w:cs="Arial"/>
          <w:sz w:val="22"/>
          <w:szCs w:val="22"/>
        </w:rPr>
        <w:t>В</w:t>
      </w:r>
      <w:r w:rsidR="00DB626D" w:rsidRPr="00497A17">
        <w:rPr>
          <w:rFonts w:ascii="Arial" w:hAnsi="Arial" w:cs="Arial"/>
          <w:sz w:val="22"/>
          <w:szCs w:val="22"/>
        </w:rPr>
        <w:t>есь Товар</w:t>
      </w:r>
      <w:r w:rsidRPr="00497A17">
        <w:rPr>
          <w:rFonts w:ascii="Arial" w:hAnsi="Arial" w:cs="Arial"/>
          <w:sz w:val="22"/>
          <w:szCs w:val="22"/>
        </w:rPr>
        <w:t xml:space="preserve"> має бути у заводському фасуванні;</w:t>
      </w:r>
    </w:p>
    <w:p w:rsidR="002D4CAE" w:rsidRPr="00497A17" w:rsidRDefault="00D1472E" w:rsidP="00F16F21">
      <w:pPr>
        <w:pStyle w:val="a6"/>
        <w:numPr>
          <w:ilvl w:val="1"/>
          <w:numId w:val="1"/>
        </w:numPr>
        <w:tabs>
          <w:tab w:val="left" w:pos="851"/>
        </w:tabs>
        <w:ind w:left="709" w:hanging="709"/>
        <w:jc w:val="both"/>
        <w:rPr>
          <w:rFonts w:ascii="Arial" w:hAnsi="Arial" w:cs="Arial"/>
          <w:sz w:val="22"/>
          <w:szCs w:val="22"/>
        </w:rPr>
      </w:pPr>
      <w:r w:rsidRPr="00497A17">
        <w:rPr>
          <w:rFonts w:ascii="Arial" w:hAnsi="Arial" w:cs="Arial"/>
          <w:sz w:val="22"/>
          <w:szCs w:val="22"/>
        </w:rPr>
        <w:t>Залишковий термін придатності Т</w:t>
      </w:r>
      <w:r w:rsidR="002D4CAE" w:rsidRPr="00497A17">
        <w:rPr>
          <w:rFonts w:ascii="Arial" w:hAnsi="Arial" w:cs="Arial"/>
          <w:sz w:val="22"/>
          <w:szCs w:val="22"/>
        </w:rPr>
        <w:t>оварів в наборі на момент постачання має бути не менше ніж 80% від повного терміну придатності.</w:t>
      </w:r>
    </w:p>
    <w:p w:rsidR="002D4CAE" w:rsidRPr="00497A17" w:rsidRDefault="001C0434" w:rsidP="00F16F21">
      <w:pPr>
        <w:pStyle w:val="a6"/>
        <w:numPr>
          <w:ilvl w:val="1"/>
          <w:numId w:val="1"/>
        </w:numPr>
        <w:tabs>
          <w:tab w:val="left" w:pos="851"/>
        </w:tabs>
        <w:ind w:left="709" w:hanging="709"/>
        <w:jc w:val="both"/>
        <w:rPr>
          <w:rFonts w:ascii="Arial" w:hAnsi="Arial" w:cs="Arial"/>
          <w:sz w:val="22"/>
          <w:szCs w:val="22"/>
        </w:rPr>
      </w:pPr>
      <w:r w:rsidRPr="00497A17">
        <w:rPr>
          <w:rFonts w:ascii="Arial" w:hAnsi="Arial" w:cs="Arial"/>
          <w:sz w:val="22"/>
          <w:szCs w:val="22"/>
        </w:rPr>
        <w:t>Упаковка, в якій відвантажується Товар, повинна забезпечити його збереження під час транспортування, навантаження, розвантаження та зберігання.</w:t>
      </w:r>
    </w:p>
    <w:p w:rsidR="002D4CAE" w:rsidRPr="00497A17" w:rsidRDefault="0085073B" w:rsidP="00F16F21">
      <w:pPr>
        <w:pStyle w:val="a6"/>
        <w:numPr>
          <w:ilvl w:val="1"/>
          <w:numId w:val="1"/>
        </w:numPr>
        <w:tabs>
          <w:tab w:val="left" w:pos="851"/>
        </w:tabs>
        <w:ind w:left="709" w:hanging="709"/>
        <w:jc w:val="both"/>
        <w:rPr>
          <w:rFonts w:ascii="Arial" w:hAnsi="Arial" w:cs="Arial"/>
          <w:sz w:val="22"/>
          <w:szCs w:val="22"/>
        </w:rPr>
      </w:pPr>
      <w:r w:rsidRPr="00497A17">
        <w:rPr>
          <w:rFonts w:ascii="Arial" w:hAnsi="Arial" w:cs="Arial"/>
          <w:sz w:val="22"/>
          <w:szCs w:val="22"/>
        </w:rPr>
        <w:t xml:space="preserve">Кожен </w:t>
      </w:r>
      <w:r w:rsidR="00DB626D" w:rsidRPr="00497A17">
        <w:rPr>
          <w:rFonts w:ascii="Arial" w:hAnsi="Arial" w:cs="Arial"/>
          <w:sz w:val="22"/>
          <w:szCs w:val="22"/>
        </w:rPr>
        <w:t>гіг</w:t>
      </w:r>
      <w:r w:rsidR="00CF56EF" w:rsidRPr="00497A17">
        <w:rPr>
          <w:rFonts w:ascii="Arial" w:hAnsi="Arial" w:cs="Arial"/>
          <w:sz w:val="22"/>
          <w:szCs w:val="22"/>
        </w:rPr>
        <w:t>і</w:t>
      </w:r>
      <w:r w:rsidR="00DB626D" w:rsidRPr="00497A17">
        <w:rPr>
          <w:rFonts w:ascii="Arial" w:hAnsi="Arial" w:cs="Arial"/>
          <w:sz w:val="22"/>
          <w:szCs w:val="22"/>
        </w:rPr>
        <w:t>єнічний</w:t>
      </w:r>
      <w:r w:rsidRPr="00497A17">
        <w:rPr>
          <w:rFonts w:ascii="Arial" w:hAnsi="Arial" w:cs="Arial"/>
          <w:sz w:val="22"/>
          <w:szCs w:val="22"/>
        </w:rPr>
        <w:t xml:space="preserve"> набір повинен буди надійно упакований у </w:t>
      </w:r>
      <w:proofErr w:type="spellStart"/>
      <w:r w:rsidR="004F33B8" w:rsidRPr="00497A17">
        <w:rPr>
          <w:rFonts w:ascii="Arial" w:hAnsi="Arial" w:cs="Arial"/>
          <w:sz w:val="22"/>
          <w:szCs w:val="22"/>
        </w:rPr>
        <w:t>шопер</w:t>
      </w:r>
      <w:proofErr w:type="spellEnd"/>
      <w:r w:rsidR="004F33B8" w:rsidRPr="00497A17">
        <w:rPr>
          <w:rFonts w:ascii="Arial" w:hAnsi="Arial" w:cs="Arial"/>
          <w:sz w:val="22"/>
          <w:szCs w:val="22"/>
        </w:rPr>
        <w:t>, що входить до складу набору, таким чином, щоб унеможливити розсипання в середини загального пакування.</w:t>
      </w:r>
    </w:p>
    <w:p w:rsidR="001942C8" w:rsidRPr="00497A17" w:rsidRDefault="001942C8" w:rsidP="00F16F21">
      <w:pPr>
        <w:pStyle w:val="a6"/>
        <w:numPr>
          <w:ilvl w:val="1"/>
          <w:numId w:val="1"/>
        </w:numPr>
        <w:tabs>
          <w:tab w:val="left" w:pos="851"/>
        </w:tabs>
        <w:ind w:left="709" w:hanging="709"/>
        <w:jc w:val="both"/>
        <w:rPr>
          <w:rFonts w:ascii="Arial" w:hAnsi="Arial" w:cs="Arial"/>
          <w:sz w:val="22"/>
          <w:szCs w:val="22"/>
        </w:rPr>
      </w:pPr>
      <w:r w:rsidRPr="00497A17">
        <w:rPr>
          <w:rFonts w:ascii="Arial" w:hAnsi="Arial" w:cs="Arial"/>
          <w:sz w:val="22"/>
          <w:szCs w:val="22"/>
        </w:rPr>
        <w:t>До кожного набору має бути вкладено брошуру, що буд</w:t>
      </w:r>
      <w:r w:rsidR="00B0743E" w:rsidRPr="00497A17">
        <w:rPr>
          <w:rFonts w:ascii="Arial" w:hAnsi="Arial" w:cs="Arial"/>
          <w:sz w:val="22"/>
          <w:szCs w:val="22"/>
        </w:rPr>
        <w:t>е</w:t>
      </w:r>
      <w:r w:rsidRPr="00497A17">
        <w:rPr>
          <w:rFonts w:ascii="Arial" w:hAnsi="Arial" w:cs="Arial"/>
          <w:sz w:val="22"/>
          <w:szCs w:val="22"/>
        </w:rPr>
        <w:t xml:space="preserve"> надана Покупцем до моменту початку пакування наборів.</w:t>
      </w:r>
    </w:p>
    <w:p w:rsidR="004F33B8" w:rsidRPr="00497A17" w:rsidRDefault="004F33B8" w:rsidP="00F16F21">
      <w:pPr>
        <w:pStyle w:val="a6"/>
        <w:numPr>
          <w:ilvl w:val="1"/>
          <w:numId w:val="1"/>
        </w:numPr>
        <w:tabs>
          <w:tab w:val="left" w:pos="851"/>
        </w:tabs>
        <w:ind w:left="709" w:hanging="709"/>
        <w:jc w:val="both"/>
        <w:rPr>
          <w:rFonts w:ascii="Arial" w:hAnsi="Arial" w:cs="Arial"/>
          <w:sz w:val="22"/>
          <w:szCs w:val="22"/>
        </w:rPr>
      </w:pPr>
      <w:r w:rsidRPr="00497A17">
        <w:rPr>
          <w:rFonts w:ascii="Arial" w:hAnsi="Arial" w:cs="Arial"/>
          <w:sz w:val="22"/>
          <w:szCs w:val="22"/>
        </w:rPr>
        <w:t xml:space="preserve">Гігієнічні набори постачаються </w:t>
      </w:r>
      <w:r w:rsidR="00DB626D" w:rsidRPr="00497A17">
        <w:rPr>
          <w:rFonts w:ascii="Arial" w:hAnsi="Arial" w:cs="Arial"/>
          <w:sz w:val="22"/>
          <w:szCs w:val="22"/>
        </w:rPr>
        <w:t xml:space="preserve">по </w:t>
      </w:r>
      <w:r w:rsidR="003E68A4">
        <w:rPr>
          <w:rFonts w:ascii="Arial" w:hAnsi="Arial" w:cs="Arial"/>
          <w:sz w:val="22"/>
          <w:szCs w:val="22"/>
        </w:rPr>
        <w:t>одній</w:t>
      </w:r>
      <w:r w:rsidRPr="00497A17">
        <w:rPr>
          <w:rFonts w:ascii="Arial" w:hAnsi="Arial" w:cs="Arial"/>
          <w:sz w:val="22"/>
          <w:szCs w:val="22"/>
        </w:rPr>
        <w:t xml:space="preserve"> одиниці </w:t>
      </w:r>
      <w:r w:rsidR="001942C8" w:rsidRPr="00497A17">
        <w:rPr>
          <w:rFonts w:ascii="Arial" w:hAnsi="Arial" w:cs="Arial"/>
          <w:sz w:val="22"/>
          <w:szCs w:val="22"/>
        </w:rPr>
        <w:t xml:space="preserve">набору </w:t>
      </w:r>
      <w:r w:rsidRPr="00497A17">
        <w:rPr>
          <w:rFonts w:ascii="Arial" w:hAnsi="Arial" w:cs="Arial"/>
          <w:sz w:val="22"/>
          <w:szCs w:val="22"/>
        </w:rPr>
        <w:t>у короб</w:t>
      </w:r>
      <w:r w:rsidR="005A055B" w:rsidRPr="00497A17">
        <w:rPr>
          <w:rFonts w:ascii="Arial" w:hAnsi="Arial" w:cs="Arial"/>
          <w:sz w:val="22"/>
          <w:szCs w:val="22"/>
        </w:rPr>
        <w:t>ц</w:t>
      </w:r>
      <w:r w:rsidRPr="00497A17">
        <w:rPr>
          <w:rFonts w:ascii="Arial" w:hAnsi="Arial" w:cs="Arial"/>
          <w:sz w:val="22"/>
          <w:szCs w:val="22"/>
        </w:rPr>
        <w:t>і.</w:t>
      </w:r>
      <w:r w:rsidR="001942C8" w:rsidRPr="00497A17">
        <w:rPr>
          <w:rFonts w:ascii="Arial" w:hAnsi="Arial" w:cs="Arial"/>
          <w:sz w:val="22"/>
          <w:szCs w:val="22"/>
        </w:rPr>
        <w:t xml:space="preserve"> Набір спаковано в </w:t>
      </w:r>
      <w:proofErr w:type="spellStart"/>
      <w:r w:rsidR="001942C8" w:rsidRPr="00497A17">
        <w:rPr>
          <w:rFonts w:ascii="Arial" w:hAnsi="Arial" w:cs="Arial"/>
          <w:sz w:val="22"/>
          <w:szCs w:val="22"/>
        </w:rPr>
        <w:t>шопер</w:t>
      </w:r>
      <w:proofErr w:type="spellEnd"/>
      <w:r w:rsidR="003E68A4">
        <w:rPr>
          <w:rFonts w:ascii="Arial" w:hAnsi="Arial" w:cs="Arial"/>
          <w:sz w:val="22"/>
          <w:szCs w:val="22"/>
        </w:rPr>
        <w:t>,</w:t>
      </w:r>
      <w:r w:rsidR="001942C8" w:rsidRPr="00497A17">
        <w:rPr>
          <w:rFonts w:ascii="Arial" w:hAnsi="Arial" w:cs="Arial"/>
          <w:sz w:val="22"/>
          <w:szCs w:val="22"/>
        </w:rPr>
        <w:t xml:space="preserve"> та </w:t>
      </w:r>
      <w:proofErr w:type="spellStart"/>
      <w:r w:rsidR="001942C8" w:rsidRPr="00497A17">
        <w:rPr>
          <w:rFonts w:ascii="Arial" w:hAnsi="Arial" w:cs="Arial"/>
          <w:sz w:val="22"/>
          <w:szCs w:val="22"/>
        </w:rPr>
        <w:t>шопер</w:t>
      </w:r>
      <w:proofErr w:type="spellEnd"/>
      <w:r w:rsidR="001942C8" w:rsidRPr="00497A17">
        <w:rPr>
          <w:rFonts w:ascii="Arial" w:hAnsi="Arial" w:cs="Arial"/>
          <w:sz w:val="22"/>
          <w:szCs w:val="22"/>
        </w:rPr>
        <w:t xml:space="preserve"> розміщено у короб.</w:t>
      </w:r>
      <w:r w:rsidR="003E68A4">
        <w:rPr>
          <w:rFonts w:ascii="Arial" w:hAnsi="Arial" w:cs="Arial"/>
          <w:sz w:val="22"/>
          <w:szCs w:val="22"/>
        </w:rPr>
        <w:t xml:space="preserve"> Допускається пакування Підгузків для дорослих окремо у короб, якщо заводське пакування підгузків занадто об’ємне.</w:t>
      </w:r>
    </w:p>
    <w:p w:rsidR="002D4CAE" w:rsidRDefault="00D84A61" w:rsidP="00F16F21">
      <w:pPr>
        <w:pStyle w:val="a6"/>
        <w:numPr>
          <w:ilvl w:val="1"/>
          <w:numId w:val="1"/>
        </w:numPr>
        <w:tabs>
          <w:tab w:val="left" w:pos="851"/>
        </w:tabs>
        <w:ind w:left="709" w:hanging="709"/>
        <w:jc w:val="both"/>
        <w:rPr>
          <w:rFonts w:ascii="Arial" w:hAnsi="Arial" w:cs="Arial"/>
          <w:sz w:val="22"/>
          <w:szCs w:val="22"/>
        </w:rPr>
      </w:pPr>
      <w:r>
        <w:rPr>
          <w:rFonts w:ascii="Arial" w:hAnsi="Arial" w:cs="Arial"/>
          <w:sz w:val="22"/>
          <w:szCs w:val="22"/>
        </w:rPr>
        <w:t>Разом з поставкою Продавець</w:t>
      </w:r>
      <w:r w:rsidR="002D4CAE" w:rsidRPr="00497A17">
        <w:rPr>
          <w:rFonts w:ascii="Arial" w:hAnsi="Arial" w:cs="Arial"/>
          <w:sz w:val="22"/>
          <w:szCs w:val="22"/>
        </w:rPr>
        <w:t xml:space="preserve"> повинен надати Покупцю копії сертифікатів якості/висновок СЕС на </w:t>
      </w:r>
      <w:r w:rsidR="004F33B8" w:rsidRPr="00497A17">
        <w:rPr>
          <w:rFonts w:ascii="Arial" w:hAnsi="Arial" w:cs="Arial"/>
          <w:sz w:val="22"/>
          <w:szCs w:val="22"/>
        </w:rPr>
        <w:t>товари</w:t>
      </w:r>
      <w:r w:rsidR="002D4CAE" w:rsidRPr="00497A17">
        <w:rPr>
          <w:rFonts w:ascii="Arial" w:hAnsi="Arial" w:cs="Arial"/>
          <w:sz w:val="22"/>
          <w:szCs w:val="22"/>
        </w:rPr>
        <w:t xml:space="preserve"> в наборі, завірені </w:t>
      </w:r>
      <w:r>
        <w:rPr>
          <w:rFonts w:ascii="Arial" w:hAnsi="Arial" w:cs="Arial"/>
          <w:sz w:val="22"/>
          <w:szCs w:val="22"/>
        </w:rPr>
        <w:t>печаткою Продавця</w:t>
      </w:r>
      <w:r w:rsidR="002D4CAE" w:rsidRPr="00497A17">
        <w:rPr>
          <w:rFonts w:ascii="Arial" w:hAnsi="Arial" w:cs="Arial"/>
          <w:sz w:val="22"/>
          <w:szCs w:val="22"/>
        </w:rPr>
        <w:t>.</w:t>
      </w:r>
    </w:p>
    <w:p w:rsidR="00CB6A69" w:rsidRPr="003E68A4" w:rsidRDefault="003E68A4" w:rsidP="00CB6A69">
      <w:pPr>
        <w:pStyle w:val="a6"/>
        <w:numPr>
          <w:ilvl w:val="1"/>
          <w:numId w:val="1"/>
        </w:numPr>
        <w:tabs>
          <w:tab w:val="left" w:pos="851"/>
        </w:tabs>
        <w:ind w:hanging="720"/>
        <w:jc w:val="both"/>
        <w:rPr>
          <w:rFonts w:ascii="Arial" w:eastAsia="Arial" w:hAnsi="Arial" w:cs="Arial"/>
          <w:sz w:val="22"/>
          <w:szCs w:val="22"/>
        </w:rPr>
      </w:pPr>
      <w:r w:rsidRPr="003E68A4">
        <w:rPr>
          <w:rFonts w:ascii="Arial" w:eastAsia="Arial" w:hAnsi="Arial" w:cs="Arial"/>
          <w:sz w:val="22"/>
          <w:szCs w:val="22"/>
        </w:rPr>
        <w:t>В</w:t>
      </w:r>
      <w:r w:rsidR="00D84A61">
        <w:rPr>
          <w:rFonts w:ascii="Arial" w:eastAsia="Arial" w:hAnsi="Arial" w:cs="Arial"/>
          <w:sz w:val="22"/>
          <w:szCs w:val="22"/>
        </w:rPr>
        <w:t xml:space="preserve"> разі відсутності Т</w:t>
      </w:r>
      <w:r w:rsidR="00CB6A69" w:rsidRPr="003E68A4">
        <w:rPr>
          <w:rFonts w:ascii="Arial" w:eastAsia="Arial" w:hAnsi="Arial" w:cs="Arial"/>
          <w:sz w:val="22"/>
          <w:szCs w:val="22"/>
        </w:rPr>
        <w:t>овару</w:t>
      </w:r>
      <w:r w:rsidRPr="003E68A4">
        <w:rPr>
          <w:rFonts w:ascii="Arial" w:eastAsia="Arial" w:hAnsi="Arial" w:cs="Arial"/>
          <w:sz w:val="22"/>
          <w:szCs w:val="22"/>
        </w:rPr>
        <w:t xml:space="preserve"> на момент пакування гігієнічних наборів</w:t>
      </w:r>
      <w:r w:rsidR="00CB6A69" w:rsidRPr="003E68A4">
        <w:rPr>
          <w:rFonts w:ascii="Arial" w:eastAsia="Arial" w:hAnsi="Arial" w:cs="Arial"/>
          <w:sz w:val="22"/>
          <w:szCs w:val="22"/>
        </w:rPr>
        <w:t>, заміна товару в межах бренду, погоджується письмово із наданням відповідних докумен</w:t>
      </w:r>
      <w:r w:rsidR="00D84A61">
        <w:rPr>
          <w:rFonts w:ascii="Arial" w:eastAsia="Arial" w:hAnsi="Arial" w:cs="Arial"/>
          <w:sz w:val="22"/>
          <w:szCs w:val="22"/>
        </w:rPr>
        <w:t xml:space="preserve">тів </w:t>
      </w:r>
      <w:r w:rsidRPr="003E68A4">
        <w:rPr>
          <w:rFonts w:ascii="Arial" w:eastAsia="Arial" w:hAnsi="Arial" w:cs="Arial"/>
          <w:sz w:val="22"/>
          <w:szCs w:val="22"/>
        </w:rPr>
        <w:t>та Сертифікатів</w:t>
      </w:r>
      <w:r w:rsidR="00CB6A69" w:rsidRPr="003E68A4">
        <w:rPr>
          <w:rFonts w:ascii="Arial" w:eastAsia="Arial" w:hAnsi="Arial" w:cs="Arial"/>
          <w:sz w:val="22"/>
          <w:szCs w:val="22"/>
        </w:rPr>
        <w:t xml:space="preserve">. </w:t>
      </w:r>
    </w:p>
    <w:p w:rsidR="00CB6A69" w:rsidRPr="003E68A4" w:rsidRDefault="00CB6A69" w:rsidP="00CB6A69">
      <w:pPr>
        <w:pStyle w:val="a6"/>
        <w:numPr>
          <w:ilvl w:val="1"/>
          <w:numId w:val="1"/>
        </w:numPr>
        <w:tabs>
          <w:tab w:val="left" w:pos="851"/>
        </w:tabs>
        <w:ind w:hanging="720"/>
        <w:jc w:val="both"/>
        <w:rPr>
          <w:rFonts w:ascii="Arial" w:eastAsia="Arial" w:hAnsi="Arial" w:cs="Arial"/>
        </w:rPr>
      </w:pPr>
      <w:r w:rsidRPr="003E68A4">
        <w:rPr>
          <w:rFonts w:ascii="Arial" w:eastAsia="Arial" w:hAnsi="Arial" w:cs="Arial"/>
          <w:sz w:val="22"/>
          <w:szCs w:val="22"/>
        </w:rPr>
        <w:t xml:space="preserve">Під час формування гігієнічних наборів, </w:t>
      </w:r>
      <w:r w:rsidR="003E68A4" w:rsidRPr="003E68A4">
        <w:rPr>
          <w:rFonts w:ascii="Arial" w:eastAsia="Arial" w:hAnsi="Arial" w:cs="Arial"/>
          <w:sz w:val="22"/>
          <w:szCs w:val="22"/>
        </w:rPr>
        <w:t>Продавець</w:t>
      </w:r>
      <w:r w:rsidRPr="003E68A4">
        <w:rPr>
          <w:rFonts w:ascii="Arial" w:eastAsia="Arial" w:hAnsi="Arial" w:cs="Arial"/>
          <w:sz w:val="22"/>
          <w:szCs w:val="22"/>
        </w:rPr>
        <w:t xml:space="preserve"> має надіслати фото, та відео звіт</w:t>
      </w:r>
      <w:r w:rsidR="003E68A4" w:rsidRPr="003E68A4">
        <w:rPr>
          <w:rFonts w:ascii="Arial" w:eastAsia="Arial" w:hAnsi="Arial" w:cs="Arial"/>
          <w:sz w:val="22"/>
          <w:szCs w:val="22"/>
        </w:rPr>
        <w:t>.</w:t>
      </w:r>
      <w:r w:rsidRPr="003E68A4">
        <w:rPr>
          <w:rFonts w:ascii="Arial" w:eastAsia="Arial" w:hAnsi="Arial" w:cs="Arial"/>
          <w:sz w:val="22"/>
          <w:szCs w:val="22"/>
        </w:rPr>
        <w:t xml:space="preserve"> </w:t>
      </w:r>
    </w:p>
    <w:p w:rsidR="00CB6A69" w:rsidRPr="0048580B" w:rsidRDefault="00CB6A69" w:rsidP="003E68A4">
      <w:pPr>
        <w:pStyle w:val="a6"/>
        <w:tabs>
          <w:tab w:val="left" w:pos="851"/>
        </w:tabs>
        <w:ind w:left="709"/>
        <w:jc w:val="both"/>
        <w:rPr>
          <w:rFonts w:ascii="Arial" w:hAnsi="Arial" w:cs="Arial"/>
          <w:sz w:val="16"/>
          <w:szCs w:val="16"/>
        </w:rPr>
      </w:pPr>
    </w:p>
    <w:p w:rsidR="0085073B" w:rsidRDefault="00EF6EC5" w:rsidP="003E68A4">
      <w:pPr>
        <w:pStyle w:val="a6"/>
        <w:numPr>
          <w:ilvl w:val="0"/>
          <w:numId w:val="1"/>
        </w:numPr>
        <w:tabs>
          <w:tab w:val="left" w:pos="426"/>
        </w:tabs>
        <w:ind w:left="0" w:firstLine="0"/>
        <w:rPr>
          <w:rFonts w:ascii="Arial" w:hAnsi="Arial" w:cs="Arial"/>
          <w:b/>
          <w:sz w:val="22"/>
          <w:szCs w:val="22"/>
        </w:rPr>
      </w:pPr>
      <w:r w:rsidRPr="00497A17">
        <w:rPr>
          <w:rFonts w:ascii="Arial" w:hAnsi="Arial" w:cs="Arial"/>
          <w:b/>
          <w:sz w:val="22"/>
          <w:szCs w:val="22"/>
        </w:rPr>
        <w:lastRenderedPageBreak/>
        <w:t>Терміни та умови поставки.</w:t>
      </w:r>
    </w:p>
    <w:p w:rsidR="00EF6EC5" w:rsidRPr="00497A17" w:rsidRDefault="00D1472E" w:rsidP="004A77B9">
      <w:pPr>
        <w:pStyle w:val="a6"/>
        <w:numPr>
          <w:ilvl w:val="1"/>
          <w:numId w:val="1"/>
        </w:numPr>
        <w:tabs>
          <w:tab w:val="left" w:pos="851"/>
        </w:tabs>
        <w:ind w:left="709" w:hanging="709"/>
        <w:jc w:val="both"/>
        <w:rPr>
          <w:rFonts w:ascii="Arial" w:hAnsi="Arial" w:cs="Arial"/>
          <w:sz w:val="22"/>
          <w:szCs w:val="22"/>
        </w:rPr>
      </w:pPr>
      <w:r w:rsidRPr="00497A17">
        <w:rPr>
          <w:rFonts w:ascii="Arial" w:hAnsi="Arial" w:cs="Arial"/>
          <w:sz w:val="22"/>
          <w:szCs w:val="22"/>
        </w:rPr>
        <w:t>Поставка усього обсягу Т</w:t>
      </w:r>
      <w:r w:rsidR="00EF6EC5" w:rsidRPr="00497A17">
        <w:rPr>
          <w:rFonts w:ascii="Arial" w:hAnsi="Arial" w:cs="Arial"/>
          <w:sz w:val="22"/>
          <w:szCs w:val="22"/>
        </w:rPr>
        <w:t xml:space="preserve">оварів зазначених у цьому Додатку з урахуванням комплектації повинна бути здійснена протягом </w:t>
      </w:r>
      <w:r w:rsidR="00E96239" w:rsidRPr="00497A17">
        <w:rPr>
          <w:rFonts w:ascii="Arial" w:hAnsi="Arial" w:cs="Arial"/>
          <w:sz w:val="22"/>
          <w:szCs w:val="22"/>
        </w:rPr>
        <w:t>14</w:t>
      </w:r>
      <w:r w:rsidR="00EF6EC5" w:rsidRPr="00497A17">
        <w:rPr>
          <w:rFonts w:ascii="Arial" w:hAnsi="Arial" w:cs="Arial"/>
          <w:sz w:val="22"/>
          <w:szCs w:val="22"/>
        </w:rPr>
        <w:t xml:space="preserve"> </w:t>
      </w:r>
      <w:r w:rsidR="004F33B8" w:rsidRPr="00497A17">
        <w:rPr>
          <w:rFonts w:ascii="Arial" w:hAnsi="Arial" w:cs="Arial"/>
          <w:sz w:val="22"/>
          <w:szCs w:val="22"/>
        </w:rPr>
        <w:t>календарн</w:t>
      </w:r>
      <w:r w:rsidR="00E96239" w:rsidRPr="00497A17">
        <w:rPr>
          <w:rFonts w:ascii="Arial" w:hAnsi="Arial" w:cs="Arial"/>
          <w:sz w:val="22"/>
          <w:szCs w:val="22"/>
        </w:rPr>
        <w:t>их</w:t>
      </w:r>
      <w:r w:rsidR="00EF6EC5" w:rsidRPr="00497A17">
        <w:rPr>
          <w:rFonts w:ascii="Arial" w:hAnsi="Arial" w:cs="Arial"/>
          <w:sz w:val="22"/>
          <w:szCs w:val="22"/>
        </w:rPr>
        <w:t xml:space="preserve"> дн</w:t>
      </w:r>
      <w:r w:rsidR="00E96239" w:rsidRPr="00497A17">
        <w:rPr>
          <w:rFonts w:ascii="Arial" w:hAnsi="Arial" w:cs="Arial"/>
          <w:sz w:val="22"/>
          <w:szCs w:val="22"/>
        </w:rPr>
        <w:t>ів</w:t>
      </w:r>
      <w:r w:rsidR="00EF6EC5" w:rsidRPr="00497A17">
        <w:rPr>
          <w:rFonts w:ascii="Arial" w:hAnsi="Arial" w:cs="Arial"/>
          <w:sz w:val="22"/>
          <w:szCs w:val="22"/>
        </w:rPr>
        <w:t xml:space="preserve"> з моменту </w:t>
      </w:r>
      <w:r w:rsidR="004F33B8" w:rsidRPr="00497A17">
        <w:rPr>
          <w:rFonts w:ascii="Arial" w:hAnsi="Arial" w:cs="Arial"/>
          <w:sz w:val="22"/>
          <w:szCs w:val="22"/>
        </w:rPr>
        <w:t>підписання</w:t>
      </w:r>
      <w:r w:rsidR="00DB626D" w:rsidRPr="00497A17">
        <w:rPr>
          <w:rFonts w:ascii="Arial" w:hAnsi="Arial" w:cs="Arial"/>
          <w:sz w:val="22"/>
          <w:szCs w:val="22"/>
        </w:rPr>
        <w:t xml:space="preserve"> Сторонами</w:t>
      </w:r>
      <w:r w:rsidR="004F33B8" w:rsidRPr="00497A17">
        <w:rPr>
          <w:rFonts w:ascii="Arial" w:hAnsi="Arial" w:cs="Arial"/>
          <w:sz w:val="22"/>
          <w:szCs w:val="22"/>
        </w:rPr>
        <w:t xml:space="preserve"> </w:t>
      </w:r>
      <w:r w:rsidR="005A055B" w:rsidRPr="00497A17">
        <w:rPr>
          <w:rFonts w:ascii="Arial" w:hAnsi="Arial" w:cs="Arial"/>
          <w:sz w:val="22"/>
          <w:szCs w:val="22"/>
        </w:rPr>
        <w:t xml:space="preserve">цього </w:t>
      </w:r>
      <w:r w:rsidR="004F33B8" w:rsidRPr="00497A17">
        <w:rPr>
          <w:rFonts w:ascii="Arial" w:hAnsi="Arial" w:cs="Arial"/>
          <w:sz w:val="22"/>
          <w:szCs w:val="22"/>
        </w:rPr>
        <w:t>Додатку до Договору</w:t>
      </w:r>
      <w:r w:rsidR="00EF6EC5" w:rsidRPr="00497A17">
        <w:rPr>
          <w:rFonts w:ascii="Arial" w:hAnsi="Arial" w:cs="Arial"/>
          <w:sz w:val="22"/>
          <w:szCs w:val="22"/>
        </w:rPr>
        <w:t>.</w:t>
      </w:r>
    </w:p>
    <w:p w:rsidR="00EF6EC5" w:rsidRDefault="00EF6EC5" w:rsidP="00D84A61">
      <w:pPr>
        <w:pStyle w:val="a6"/>
        <w:numPr>
          <w:ilvl w:val="1"/>
          <w:numId w:val="1"/>
        </w:numPr>
        <w:tabs>
          <w:tab w:val="left" w:pos="851"/>
        </w:tabs>
        <w:ind w:left="709" w:hanging="709"/>
        <w:jc w:val="both"/>
        <w:rPr>
          <w:rFonts w:ascii="Arial" w:hAnsi="Arial" w:cs="Arial"/>
          <w:sz w:val="22"/>
          <w:szCs w:val="22"/>
        </w:rPr>
      </w:pPr>
      <w:r w:rsidRPr="00497A17">
        <w:rPr>
          <w:rFonts w:ascii="Arial" w:hAnsi="Arial" w:cs="Arial"/>
          <w:sz w:val="22"/>
          <w:szCs w:val="22"/>
        </w:rPr>
        <w:t xml:space="preserve">Адреса </w:t>
      </w:r>
      <w:r w:rsidR="004F33B8" w:rsidRPr="00497A17">
        <w:rPr>
          <w:rFonts w:ascii="Arial" w:hAnsi="Arial" w:cs="Arial"/>
          <w:sz w:val="22"/>
          <w:szCs w:val="22"/>
        </w:rPr>
        <w:t>поставки</w:t>
      </w:r>
      <w:r w:rsidRPr="00497A17">
        <w:rPr>
          <w:rFonts w:ascii="Arial" w:hAnsi="Arial" w:cs="Arial"/>
          <w:sz w:val="22"/>
          <w:szCs w:val="22"/>
        </w:rPr>
        <w:t>:</w:t>
      </w:r>
      <w:r w:rsidR="00A93D1C" w:rsidRPr="00497A17">
        <w:rPr>
          <w:rFonts w:ascii="Arial" w:hAnsi="Arial" w:cs="Arial"/>
          <w:sz w:val="22"/>
          <w:szCs w:val="22"/>
        </w:rPr>
        <w:t xml:space="preserve"> </w:t>
      </w:r>
      <w:r w:rsidR="003402D2" w:rsidRPr="00497A17">
        <w:rPr>
          <w:rFonts w:ascii="Arial" w:hAnsi="Arial" w:cs="Arial"/>
          <w:sz w:val="22"/>
          <w:szCs w:val="22"/>
        </w:rPr>
        <w:t xml:space="preserve">Київська область, </w:t>
      </w:r>
      <w:proofErr w:type="spellStart"/>
      <w:r w:rsidR="003402D2" w:rsidRPr="00497A17">
        <w:rPr>
          <w:rFonts w:ascii="Arial" w:hAnsi="Arial" w:cs="Arial"/>
          <w:sz w:val="22"/>
          <w:szCs w:val="22"/>
        </w:rPr>
        <w:t>Бучанський</w:t>
      </w:r>
      <w:proofErr w:type="spellEnd"/>
      <w:r w:rsidR="003402D2" w:rsidRPr="00497A17">
        <w:rPr>
          <w:rFonts w:ascii="Arial" w:hAnsi="Arial" w:cs="Arial"/>
          <w:sz w:val="22"/>
          <w:szCs w:val="22"/>
        </w:rPr>
        <w:t xml:space="preserve"> район, c. </w:t>
      </w:r>
      <w:proofErr w:type="spellStart"/>
      <w:r w:rsidR="003402D2" w:rsidRPr="00497A17">
        <w:rPr>
          <w:rFonts w:ascii="Arial" w:hAnsi="Arial" w:cs="Arial"/>
          <w:sz w:val="22"/>
          <w:szCs w:val="22"/>
        </w:rPr>
        <w:t>Білогородка</w:t>
      </w:r>
      <w:proofErr w:type="spellEnd"/>
      <w:r w:rsidR="003402D2" w:rsidRPr="00497A17">
        <w:rPr>
          <w:rFonts w:ascii="Arial" w:hAnsi="Arial" w:cs="Arial"/>
          <w:sz w:val="22"/>
          <w:szCs w:val="22"/>
        </w:rPr>
        <w:t>, вул. Компресорна 3, Рампа № 28</w:t>
      </w:r>
      <w:r w:rsidR="002551B6" w:rsidRPr="002551B6">
        <w:rPr>
          <w:rFonts w:ascii="Arial" w:hAnsi="Arial" w:cs="Arial"/>
          <w:sz w:val="22"/>
          <w:szCs w:val="22"/>
        </w:rPr>
        <w:t xml:space="preserve"> </w:t>
      </w:r>
      <w:r w:rsidR="002551B6">
        <w:rPr>
          <w:rFonts w:ascii="Arial" w:hAnsi="Arial" w:cs="Arial"/>
          <w:sz w:val="22"/>
          <w:szCs w:val="22"/>
        </w:rPr>
        <w:t>(</w:t>
      </w:r>
      <w:r w:rsidR="002551B6" w:rsidRPr="00497A17">
        <w:rPr>
          <w:rFonts w:ascii="Arial" w:hAnsi="Arial" w:cs="Arial"/>
          <w:sz w:val="22"/>
          <w:szCs w:val="22"/>
        </w:rPr>
        <w:t xml:space="preserve">склад </w:t>
      </w:r>
      <w:r w:rsidR="002551B6">
        <w:rPr>
          <w:rFonts w:ascii="Arial" w:hAnsi="Arial" w:cs="Arial"/>
          <w:sz w:val="22"/>
          <w:szCs w:val="22"/>
        </w:rPr>
        <w:t>ТОВ «</w:t>
      </w:r>
      <w:r w:rsidR="002551B6" w:rsidRPr="00497A17">
        <w:rPr>
          <w:rFonts w:ascii="Arial" w:hAnsi="Arial" w:cs="Arial"/>
          <w:sz w:val="22"/>
          <w:szCs w:val="22"/>
        </w:rPr>
        <w:t>Євро</w:t>
      </w:r>
      <w:r w:rsidR="002551B6">
        <w:rPr>
          <w:rFonts w:ascii="Arial" w:hAnsi="Arial" w:cs="Arial"/>
          <w:sz w:val="22"/>
          <w:szCs w:val="22"/>
        </w:rPr>
        <w:t>-Азіатська Логістична Компанія»)</w:t>
      </w:r>
      <w:r w:rsidR="000A2EE1">
        <w:rPr>
          <w:rFonts w:ascii="Arial" w:hAnsi="Arial" w:cs="Arial"/>
          <w:sz w:val="22"/>
          <w:szCs w:val="22"/>
        </w:rPr>
        <w:t>.</w:t>
      </w:r>
    </w:p>
    <w:p w:rsidR="000A2EE1" w:rsidRPr="0048580B" w:rsidRDefault="000A2EE1" w:rsidP="0048580B">
      <w:pPr>
        <w:tabs>
          <w:tab w:val="left" w:pos="851"/>
        </w:tabs>
        <w:rPr>
          <w:rFonts w:ascii="Arial" w:hAnsi="Arial" w:cs="Arial"/>
          <w:sz w:val="16"/>
          <w:szCs w:val="16"/>
        </w:rPr>
      </w:pPr>
    </w:p>
    <w:tbl>
      <w:tblPr>
        <w:tblW w:w="9639" w:type="dxa"/>
        <w:tblInd w:w="108" w:type="dxa"/>
        <w:tblLayout w:type="fixed"/>
        <w:tblLook w:val="04A0" w:firstRow="1" w:lastRow="0" w:firstColumn="1" w:lastColumn="0" w:noHBand="0" w:noVBand="1"/>
      </w:tblPr>
      <w:tblGrid>
        <w:gridCol w:w="4712"/>
        <w:gridCol w:w="283"/>
        <w:gridCol w:w="4644"/>
      </w:tblGrid>
      <w:tr w:rsidR="002D4CAE" w:rsidRPr="00497A17" w:rsidTr="000A2EE1">
        <w:trPr>
          <w:trHeight w:val="2581"/>
        </w:trPr>
        <w:tc>
          <w:tcPr>
            <w:tcW w:w="4712" w:type="dxa"/>
          </w:tcPr>
          <w:p w:rsidR="000A2EE1" w:rsidRPr="004C6736" w:rsidRDefault="000A2EE1" w:rsidP="000A2EE1">
            <w:pPr>
              <w:snapToGrid w:val="0"/>
              <w:ind w:right="-172"/>
              <w:jc w:val="center"/>
              <w:rPr>
                <w:rFonts w:ascii="Arial" w:hAnsi="Arial" w:cs="Arial"/>
                <w:b/>
                <w:szCs w:val="22"/>
              </w:rPr>
            </w:pPr>
            <w:r w:rsidRPr="004C6736">
              <w:rPr>
                <w:rFonts w:ascii="Arial" w:hAnsi="Arial" w:cs="Arial"/>
                <w:b/>
                <w:sz w:val="22"/>
                <w:szCs w:val="22"/>
              </w:rPr>
              <w:t>ПОКУПЕЦЬ</w:t>
            </w:r>
          </w:p>
          <w:p w:rsidR="000A2EE1" w:rsidRPr="004C6736" w:rsidRDefault="000A2EE1" w:rsidP="000A2EE1">
            <w:pPr>
              <w:ind w:right="-172"/>
              <w:rPr>
                <w:rFonts w:ascii="Arial" w:hAnsi="Arial" w:cs="Arial"/>
                <w:b/>
                <w:szCs w:val="22"/>
              </w:rPr>
            </w:pPr>
            <w:r w:rsidRPr="004C6736">
              <w:rPr>
                <w:rFonts w:ascii="Arial" w:hAnsi="Arial" w:cs="Arial"/>
                <w:b/>
                <w:sz w:val="22"/>
                <w:szCs w:val="22"/>
              </w:rPr>
              <w:t>МБФ</w:t>
            </w:r>
            <w:r w:rsidRPr="004C6736">
              <w:rPr>
                <w:rFonts w:ascii="Arial" w:eastAsia="Arial" w:hAnsi="Arial" w:cs="Arial"/>
                <w:b/>
                <w:sz w:val="22"/>
                <w:szCs w:val="22"/>
              </w:rPr>
              <w:t xml:space="preserve"> </w:t>
            </w:r>
            <w:r w:rsidRPr="004C6736">
              <w:rPr>
                <w:rFonts w:ascii="Arial" w:hAnsi="Arial" w:cs="Arial"/>
                <w:b/>
                <w:sz w:val="22"/>
                <w:szCs w:val="22"/>
              </w:rPr>
              <w:t>«Альянс</w:t>
            </w:r>
            <w:r w:rsidRPr="004C6736">
              <w:rPr>
                <w:rFonts w:ascii="Arial" w:eastAsia="Arial" w:hAnsi="Arial" w:cs="Arial"/>
                <w:b/>
                <w:sz w:val="22"/>
                <w:szCs w:val="22"/>
              </w:rPr>
              <w:t xml:space="preserve"> </w:t>
            </w:r>
            <w:r w:rsidRPr="004C6736">
              <w:rPr>
                <w:rFonts w:ascii="Arial" w:hAnsi="Arial" w:cs="Arial"/>
                <w:b/>
                <w:sz w:val="22"/>
                <w:szCs w:val="22"/>
              </w:rPr>
              <w:t>громадського</w:t>
            </w:r>
            <w:r w:rsidRPr="004C6736">
              <w:rPr>
                <w:rFonts w:ascii="Arial" w:eastAsia="Arial" w:hAnsi="Arial" w:cs="Arial"/>
                <w:b/>
                <w:sz w:val="22"/>
                <w:szCs w:val="22"/>
              </w:rPr>
              <w:t xml:space="preserve"> </w:t>
            </w:r>
            <w:r w:rsidRPr="004C6736">
              <w:rPr>
                <w:rFonts w:ascii="Arial" w:hAnsi="Arial" w:cs="Arial"/>
                <w:b/>
                <w:sz w:val="22"/>
                <w:szCs w:val="22"/>
              </w:rPr>
              <w:t>здоров</w:t>
            </w:r>
            <w:r w:rsidRPr="004C6736">
              <w:rPr>
                <w:rFonts w:ascii="Arial" w:eastAsia="Arial" w:hAnsi="Arial" w:cs="Arial"/>
                <w:b/>
                <w:sz w:val="22"/>
                <w:szCs w:val="22"/>
              </w:rPr>
              <w:t>’</w:t>
            </w:r>
            <w:r w:rsidRPr="004C6736">
              <w:rPr>
                <w:rFonts w:ascii="Arial" w:hAnsi="Arial" w:cs="Arial"/>
                <w:b/>
                <w:sz w:val="22"/>
                <w:szCs w:val="22"/>
              </w:rPr>
              <w:t>я»</w:t>
            </w:r>
          </w:p>
          <w:p w:rsidR="000A2EE1" w:rsidRPr="004C6736" w:rsidRDefault="000A2EE1" w:rsidP="000A2EE1">
            <w:pPr>
              <w:ind w:right="-172"/>
              <w:rPr>
                <w:rFonts w:ascii="Arial" w:hAnsi="Arial" w:cs="Arial"/>
                <w:b/>
                <w:szCs w:val="22"/>
              </w:rPr>
            </w:pPr>
          </w:p>
          <w:p w:rsidR="000A2EE1" w:rsidRPr="004C6736" w:rsidRDefault="000A2EE1" w:rsidP="000A2EE1">
            <w:pPr>
              <w:ind w:right="-172"/>
              <w:rPr>
                <w:rFonts w:ascii="Arial" w:hAnsi="Arial" w:cs="Arial"/>
                <w:b/>
                <w:szCs w:val="22"/>
              </w:rPr>
            </w:pPr>
          </w:p>
          <w:p w:rsidR="000A2EE1" w:rsidRPr="004C6736" w:rsidRDefault="000A2EE1" w:rsidP="000A2EE1">
            <w:pPr>
              <w:tabs>
                <w:tab w:val="left" w:pos="567"/>
              </w:tabs>
              <w:rPr>
                <w:rFonts w:ascii="Arial" w:hAnsi="Arial" w:cs="Arial"/>
                <w:szCs w:val="22"/>
              </w:rPr>
            </w:pPr>
            <w:r>
              <w:rPr>
                <w:rFonts w:ascii="Arial" w:hAnsi="Arial" w:cs="Arial"/>
                <w:sz w:val="22"/>
                <w:szCs w:val="22"/>
              </w:rPr>
              <w:t>В</w:t>
            </w:r>
            <w:r w:rsidRPr="00094185">
              <w:rPr>
                <w:rFonts w:ascii="Arial" w:hAnsi="Arial" w:cs="Arial"/>
                <w:sz w:val="22"/>
                <w:szCs w:val="22"/>
              </w:rPr>
              <w:t>иконавч</w:t>
            </w:r>
            <w:r>
              <w:rPr>
                <w:rFonts w:ascii="Arial" w:hAnsi="Arial" w:cs="Arial"/>
                <w:sz w:val="22"/>
                <w:szCs w:val="22"/>
              </w:rPr>
              <w:t>ий директор</w:t>
            </w:r>
            <w:r w:rsidRPr="004C6736">
              <w:rPr>
                <w:rFonts w:ascii="Arial" w:hAnsi="Arial" w:cs="Arial"/>
                <w:b/>
                <w:sz w:val="22"/>
                <w:szCs w:val="22"/>
              </w:rPr>
              <w:t xml:space="preserve">                                   </w:t>
            </w:r>
          </w:p>
          <w:p w:rsidR="000A2EE1" w:rsidRPr="004C6736" w:rsidRDefault="000A2EE1" w:rsidP="000A2EE1">
            <w:pPr>
              <w:tabs>
                <w:tab w:val="left" w:pos="567"/>
              </w:tabs>
              <w:rPr>
                <w:rFonts w:ascii="Arial" w:hAnsi="Arial" w:cs="Arial"/>
                <w:szCs w:val="22"/>
              </w:rPr>
            </w:pPr>
          </w:p>
          <w:p w:rsidR="000A2EE1" w:rsidRPr="004C6736" w:rsidRDefault="000A2EE1" w:rsidP="000A2EE1">
            <w:pPr>
              <w:tabs>
                <w:tab w:val="left" w:pos="567"/>
              </w:tabs>
              <w:rPr>
                <w:rFonts w:ascii="Arial" w:hAnsi="Arial" w:cs="Arial"/>
                <w:szCs w:val="22"/>
              </w:rPr>
            </w:pPr>
            <w:r w:rsidRPr="004C6736">
              <w:rPr>
                <w:rFonts w:ascii="Arial" w:hAnsi="Arial" w:cs="Arial"/>
                <w:sz w:val="22"/>
                <w:szCs w:val="22"/>
              </w:rPr>
              <w:t xml:space="preserve">___________________ </w:t>
            </w:r>
            <w:proofErr w:type="spellStart"/>
            <w:r>
              <w:rPr>
                <w:rFonts w:ascii="Arial" w:hAnsi="Arial" w:cs="Arial"/>
                <w:sz w:val="22"/>
                <w:szCs w:val="22"/>
              </w:rPr>
              <w:t>Клепіков</w:t>
            </w:r>
            <w:proofErr w:type="spellEnd"/>
            <w:r>
              <w:rPr>
                <w:rFonts w:ascii="Arial" w:hAnsi="Arial" w:cs="Arial"/>
                <w:sz w:val="22"/>
                <w:szCs w:val="22"/>
              </w:rPr>
              <w:t xml:space="preserve"> А.О.</w:t>
            </w:r>
          </w:p>
          <w:p w:rsidR="002D4CAE" w:rsidRPr="0048580B" w:rsidRDefault="000A2EE1" w:rsidP="00497A17">
            <w:pPr>
              <w:rPr>
                <w:rFonts w:ascii="Arial" w:hAnsi="Arial" w:cs="Arial"/>
                <w:szCs w:val="22"/>
              </w:rPr>
            </w:pPr>
            <w:proofErr w:type="spellStart"/>
            <w:r w:rsidRPr="004C6736">
              <w:rPr>
                <w:rFonts w:ascii="Arial" w:hAnsi="Arial" w:cs="Arial"/>
                <w:sz w:val="22"/>
                <w:szCs w:val="22"/>
              </w:rPr>
              <w:t>м.п</w:t>
            </w:r>
            <w:proofErr w:type="spellEnd"/>
            <w:r w:rsidRPr="004C6736">
              <w:rPr>
                <w:rFonts w:ascii="Arial" w:hAnsi="Arial" w:cs="Arial"/>
                <w:sz w:val="22"/>
                <w:szCs w:val="22"/>
              </w:rPr>
              <w:t>.</w:t>
            </w:r>
            <w:r w:rsidR="002D4CAE" w:rsidRPr="00497A17">
              <w:rPr>
                <w:rFonts w:ascii="Arial" w:hAnsi="Arial" w:cs="Arial"/>
                <w:sz w:val="22"/>
                <w:szCs w:val="22"/>
              </w:rPr>
              <w:t xml:space="preserve"> </w:t>
            </w:r>
          </w:p>
        </w:tc>
        <w:tc>
          <w:tcPr>
            <w:tcW w:w="283" w:type="dxa"/>
          </w:tcPr>
          <w:p w:rsidR="002D4CAE" w:rsidRPr="00497A17" w:rsidRDefault="002D4CAE" w:rsidP="00497A17">
            <w:pPr>
              <w:jc w:val="center"/>
              <w:rPr>
                <w:rFonts w:ascii="Arial" w:hAnsi="Arial" w:cs="Arial"/>
                <w:b/>
                <w:szCs w:val="22"/>
              </w:rPr>
            </w:pPr>
          </w:p>
        </w:tc>
        <w:tc>
          <w:tcPr>
            <w:tcW w:w="4644" w:type="dxa"/>
          </w:tcPr>
          <w:p w:rsidR="002D4CAE" w:rsidRPr="00497A17" w:rsidRDefault="002D4CAE" w:rsidP="00497A17">
            <w:pPr>
              <w:pStyle w:val="2"/>
              <w:rPr>
                <w:rFonts w:ascii="Arial" w:hAnsi="Arial" w:cs="Arial"/>
                <w:sz w:val="22"/>
                <w:szCs w:val="22"/>
              </w:rPr>
            </w:pPr>
            <w:r w:rsidRPr="00497A17">
              <w:rPr>
                <w:rFonts w:ascii="Arial" w:hAnsi="Arial" w:cs="Arial"/>
                <w:sz w:val="22"/>
                <w:szCs w:val="22"/>
              </w:rPr>
              <w:t>ПРОДАВЕЦЬ</w:t>
            </w:r>
          </w:p>
          <w:p w:rsidR="0063415F" w:rsidRDefault="0063415F" w:rsidP="00497A17">
            <w:pPr>
              <w:pStyle w:val="Default"/>
              <w:jc w:val="both"/>
              <w:rPr>
                <w:rFonts w:ascii="Arial" w:hAnsi="Arial" w:cs="Arial"/>
                <w:sz w:val="22"/>
                <w:szCs w:val="22"/>
                <w:lang w:eastAsia="ru-RU"/>
              </w:rPr>
            </w:pPr>
          </w:p>
          <w:p w:rsidR="00130BF8" w:rsidRDefault="00130BF8" w:rsidP="00497A17">
            <w:pPr>
              <w:pStyle w:val="Default"/>
              <w:jc w:val="both"/>
              <w:rPr>
                <w:rFonts w:ascii="Arial" w:hAnsi="Arial" w:cs="Arial"/>
                <w:sz w:val="22"/>
                <w:szCs w:val="22"/>
                <w:lang w:eastAsia="ru-RU"/>
              </w:rPr>
            </w:pPr>
          </w:p>
          <w:p w:rsidR="00130BF8" w:rsidRDefault="00130BF8" w:rsidP="00497A17">
            <w:pPr>
              <w:pStyle w:val="Default"/>
              <w:jc w:val="both"/>
              <w:rPr>
                <w:rFonts w:ascii="Arial" w:hAnsi="Arial" w:cs="Arial"/>
                <w:sz w:val="22"/>
                <w:szCs w:val="22"/>
                <w:lang w:eastAsia="ru-RU"/>
              </w:rPr>
            </w:pPr>
          </w:p>
          <w:p w:rsidR="00130BF8" w:rsidRDefault="00130BF8" w:rsidP="00497A17">
            <w:pPr>
              <w:pStyle w:val="Default"/>
              <w:jc w:val="both"/>
              <w:rPr>
                <w:rFonts w:ascii="Arial" w:hAnsi="Arial" w:cs="Arial"/>
                <w:sz w:val="22"/>
                <w:szCs w:val="22"/>
                <w:lang w:eastAsia="ru-RU"/>
              </w:rPr>
            </w:pPr>
          </w:p>
          <w:p w:rsidR="00130BF8" w:rsidRPr="00497A17" w:rsidRDefault="00130BF8" w:rsidP="00497A17">
            <w:pPr>
              <w:pStyle w:val="Default"/>
              <w:jc w:val="both"/>
              <w:rPr>
                <w:rFonts w:ascii="Arial" w:hAnsi="Arial" w:cs="Arial"/>
                <w:sz w:val="22"/>
                <w:szCs w:val="22"/>
                <w:lang w:eastAsia="ru-RU"/>
              </w:rPr>
            </w:pPr>
          </w:p>
          <w:p w:rsidR="002D4CAE" w:rsidRDefault="00DF5643" w:rsidP="004A77B9">
            <w:pPr>
              <w:pStyle w:val="Default"/>
              <w:jc w:val="both"/>
              <w:rPr>
                <w:rFonts w:ascii="Arial" w:hAnsi="Arial" w:cs="Arial"/>
                <w:sz w:val="22"/>
                <w:szCs w:val="22"/>
                <w:lang w:val="uk-UA" w:eastAsia="ru-RU"/>
              </w:rPr>
            </w:pPr>
            <w:r w:rsidRPr="00497A17">
              <w:rPr>
                <w:rFonts w:ascii="Arial" w:hAnsi="Arial" w:cs="Arial"/>
                <w:sz w:val="22"/>
                <w:szCs w:val="22"/>
                <w:lang w:eastAsia="ru-RU"/>
              </w:rPr>
              <w:t>____________</w:t>
            </w:r>
            <w:r w:rsidRPr="00497A17">
              <w:rPr>
                <w:rFonts w:ascii="Arial" w:hAnsi="Arial" w:cs="Arial"/>
                <w:sz w:val="22"/>
                <w:szCs w:val="22"/>
                <w:lang w:val="uk-UA" w:eastAsia="ru-RU"/>
              </w:rPr>
              <w:t>____</w:t>
            </w:r>
            <w:r w:rsidRPr="00497A17">
              <w:rPr>
                <w:rFonts w:ascii="Arial" w:hAnsi="Arial" w:cs="Arial"/>
                <w:sz w:val="22"/>
                <w:szCs w:val="22"/>
                <w:lang w:eastAsia="ru-RU"/>
              </w:rPr>
              <w:t xml:space="preserve">__ </w:t>
            </w:r>
            <w:r w:rsidR="00425776">
              <w:rPr>
                <w:rFonts w:ascii="Arial" w:hAnsi="Arial" w:cs="Arial"/>
                <w:sz w:val="22"/>
                <w:szCs w:val="22"/>
                <w:lang w:val="uk-UA" w:eastAsia="ru-RU"/>
              </w:rPr>
              <w:t xml:space="preserve"> </w:t>
            </w:r>
          </w:p>
          <w:p w:rsidR="0048580B" w:rsidRDefault="0048580B" w:rsidP="004A77B9">
            <w:pPr>
              <w:pStyle w:val="Default"/>
              <w:jc w:val="both"/>
              <w:rPr>
                <w:rFonts w:ascii="Arial" w:hAnsi="Arial" w:cs="Arial"/>
                <w:sz w:val="22"/>
                <w:szCs w:val="22"/>
                <w:lang w:val="uk-UA" w:eastAsia="ru-RU"/>
              </w:rPr>
            </w:pPr>
            <w:proofErr w:type="spellStart"/>
            <w:r w:rsidRPr="004C6736">
              <w:rPr>
                <w:rFonts w:ascii="Arial" w:hAnsi="Arial" w:cs="Arial"/>
                <w:sz w:val="22"/>
                <w:szCs w:val="22"/>
              </w:rPr>
              <w:t>м.п</w:t>
            </w:r>
            <w:proofErr w:type="spellEnd"/>
            <w:r w:rsidRPr="004C6736">
              <w:rPr>
                <w:rFonts w:ascii="Arial" w:hAnsi="Arial" w:cs="Arial"/>
                <w:sz w:val="22"/>
                <w:szCs w:val="22"/>
              </w:rPr>
              <w:t>.</w:t>
            </w:r>
          </w:p>
          <w:p w:rsidR="0048580B" w:rsidRDefault="0048580B" w:rsidP="004A77B9">
            <w:pPr>
              <w:pStyle w:val="Default"/>
              <w:jc w:val="both"/>
              <w:rPr>
                <w:rFonts w:ascii="Arial" w:hAnsi="Arial" w:cs="Arial"/>
                <w:sz w:val="22"/>
                <w:szCs w:val="22"/>
                <w:lang w:val="uk-UA" w:eastAsia="ru-RU"/>
              </w:rPr>
            </w:pPr>
          </w:p>
          <w:p w:rsidR="0048580B" w:rsidRPr="00425776" w:rsidRDefault="0048580B" w:rsidP="004A77B9">
            <w:pPr>
              <w:pStyle w:val="Default"/>
              <w:jc w:val="both"/>
              <w:rPr>
                <w:rFonts w:ascii="Arial" w:hAnsi="Arial" w:cs="Arial"/>
                <w:b/>
                <w:sz w:val="22"/>
                <w:szCs w:val="22"/>
                <w:lang w:val="uk-UA"/>
              </w:rPr>
            </w:pPr>
          </w:p>
        </w:tc>
      </w:tr>
    </w:tbl>
    <w:p w:rsidR="00F41CD9" w:rsidRPr="00130BF8" w:rsidRDefault="00F41CD9" w:rsidP="0048580B">
      <w:pPr>
        <w:rPr>
          <w:rFonts w:ascii="Arial" w:hAnsi="Arial" w:cs="Arial"/>
          <w:b/>
          <w:sz w:val="22"/>
          <w:szCs w:val="22"/>
          <w:lang w:val="ru-RU"/>
        </w:rPr>
      </w:pPr>
    </w:p>
    <w:sectPr w:rsidR="00F41CD9" w:rsidRPr="00130BF8" w:rsidSect="00497A17">
      <w:pgSz w:w="11906" w:h="16838"/>
      <w:pgMar w:top="426" w:right="991"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2"/>
      <w:numFmt w:val="bullet"/>
      <w:lvlText w:val="-"/>
      <w:lvlJc w:val="left"/>
      <w:pPr>
        <w:tabs>
          <w:tab w:val="num" w:pos="720"/>
        </w:tabs>
        <w:ind w:left="720" w:hanging="360"/>
      </w:pPr>
      <w:rPr>
        <w:rFonts w:ascii="Arial" w:hAnsi="Arial" w:cs="Arial"/>
      </w:rPr>
    </w:lvl>
  </w:abstractNum>
  <w:abstractNum w:abstractNumId="1" w15:restartNumberingAfterBreak="0">
    <w:nsid w:val="00000007"/>
    <w:multiLevelType w:val="multilevel"/>
    <w:tmpl w:val="CAC6866C"/>
    <w:name w:val="WW8Num33"/>
    <w:lvl w:ilvl="0">
      <w:start w:val="3"/>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E743724"/>
    <w:multiLevelType w:val="multilevel"/>
    <w:tmpl w:val="5F2A3E80"/>
    <w:lvl w:ilvl="0">
      <w:start w:val="9"/>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1D1817"/>
    <w:multiLevelType w:val="hybridMultilevel"/>
    <w:tmpl w:val="95F8DD30"/>
    <w:lvl w:ilvl="0" w:tplc="6F14C7C6">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7DA3914"/>
    <w:multiLevelType w:val="hybridMultilevel"/>
    <w:tmpl w:val="000C1F28"/>
    <w:lvl w:ilvl="0" w:tplc="A7E21BA0">
      <w:start w:val="2"/>
      <w:numFmt w:val="bullet"/>
      <w:lvlText w:val="•"/>
      <w:lvlJc w:val="left"/>
      <w:pPr>
        <w:ind w:left="1404" w:hanging="564"/>
      </w:pPr>
      <w:rPr>
        <w:rFonts w:ascii="Arial" w:eastAsia="Times New Roman" w:hAnsi="Arial" w:cs="Aria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5" w15:restartNumberingAfterBreak="0">
    <w:nsid w:val="1B5412AB"/>
    <w:multiLevelType w:val="multilevel"/>
    <w:tmpl w:val="8390C4AC"/>
    <w:lvl w:ilvl="0">
      <w:start w:val="1"/>
      <w:numFmt w:val="decimal"/>
      <w:lvlText w:val="%1."/>
      <w:lvlJc w:val="lef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0034366"/>
    <w:multiLevelType w:val="hybridMultilevel"/>
    <w:tmpl w:val="1CA2C018"/>
    <w:lvl w:ilvl="0" w:tplc="A7E21BA0">
      <w:start w:val="2"/>
      <w:numFmt w:val="bullet"/>
      <w:lvlText w:val="•"/>
      <w:lvlJc w:val="left"/>
      <w:pPr>
        <w:ind w:left="924" w:hanging="564"/>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86A2494"/>
    <w:multiLevelType w:val="multilevel"/>
    <w:tmpl w:val="D198399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00853F2"/>
    <w:multiLevelType w:val="multilevel"/>
    <w:tmpl w:val="F46C53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0483CEE"/>
    <w:multiLevelType w:val="multilevel"/>
    <w:tmpl w:val="880C9A1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A1060ED"/>
    <w:multiLevelType w:val="multilevel"/>
    <w:tmpl w:val="C6F8B2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086883"/>
    <w:multiLevelType w:val="multilevel"/>
    <w:tmpl w:val="D198399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B4219BA"/>
    <w:multiLevelType w:val="multilevel"/>
    <w:tmpl w:val="8390C4AC"/>
    <w:lvl w:ilvl="0">
      <w:start w:val="1"/>
      <w:numFmt w:val="decimal"/>
      <w:lvlText w:val="%1."/>
      <w:lvlJc w:val="lef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CB70354"/>
    <w:multiLevelType w:val="multilevel"/>
    <w:tmpl w:val="D6F4F782"/>
    <w:lvl w:ilvl="0">
      <w:start w:val="1"/>
      <w:numFmt w:val="decimal"/>
      <w:lvlText w:val="%1."/>
      <w:lvlJc w:val="left"/>
      <w:pPr>
        <w:ind w:left="1080" w:hanging="360"/>
      </w:pPr>
      <w:rPr>
        <w:b/>
      </w:rPr>
    </w:lvl>
    <w:lvl w:ilvl="1">
      <w:start w:val="1"/>
      <w:numFmt w:val="decimal"/>
      <w:isLgl/>
      <w:lvlText w:val="%1.%2."/>
      <w:lvlJc w:val="left"/>
      <w:pPr>
        <w:ind w:left="1004" w:hanging="720"/>
      </w:pPr>
      <w:rPr>
        <w:rFonts w:ascii="Arial" w:hAnsi="Arial" w:cs="Arial" w:hint="default"/>
        <w:b/>
        <w:color w:val="auto"/>
        <w:sz w:val="22"/>
        <w:szCs w:val="22"/>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4" w15:restartNumberingAfterBreak="0">
    <w:nsid w:val="72283481"/>
    <w:multiLevelType w:val="multilevel"/>
    <w:tmpl w:val="36FE3CCA"/>
    <w:lvl w:ilvl="0">
      <w:start w:val="9"/>
      <w:numFmt w:val="decimal"/>
      <w:lvlText w:val="%1."/>
      <w:lvlJc w:val="left"/>
      <w:pPr>
        <w:ind w:left="480" w:hanging="480"/>
      </w:pPr>
      <w:rPr>
        <w:rFonts w:hint="default"/>
      </w:rPr>
    </w:lvl>
    <w:lvl w:ilvl="1">
      <w:start w:val="9"/>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7BC224D0"/>
    <w:multiLevelType w:val="multilevel"/>
    <w:tmpl w:val="61927AA6"/>
    <w:lvl w:ilvl="0">
      <w:start w:val="9"/>
      <w:numFmt w:val="decimal"/>
      <w:lvlText w:val="%1."/>
      <w:lvlJc w:val="left"/>
      <w:pPr>
        <w:ind w:left="480" w:hanging="480"/>
      </w:pPr>
      <w:rPr>
        <w:rFonts w:hint="default"/>
      </w:rPr>
    </w:lvl>
    <w:lvl w:ilvl="1">
      <w:start w:val="10"/>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11"/>
  </w:num>
  <w:num w:numId="3">
    <w:abstractNumId w:val="7"/>
  </w:num>
  <w:num w:numId="4">
    <w:abstractNumId w:val="3"/>
  </w:num>
  <w:num w:numId="5">
    <w:abstractNumId w:val="0"/>
  </w:num>
  <w:num w:numId="6">
    <w:abstractNumId w:val="1"/>
  </w:num>
  <w:num w:numId="7">
    <w:abstractNumId w:val="2"/>
  </w:num>
  <w:num w:numId="8">
    <w:abstractNumId w:val="9"/>
  </w:num>
  <w:num w:numId="9">
    <w:abstractNumId w:val="12"/>
  </w:num>
  <w:num w:numId="10">
    <w:abstractNumId w:val="5"/>
  </w:num>
  <w:num w:numId="11">
    <w:abstractNumId w:val="10"/>
  </w:num>
  <w:num w:numId="12">
    <w:abstractNumId w:val="6"/>
  </w:num>
  <w:num w:numId="13">
    <w:abstractNumId w:val="15"/>
  </w:num>
  <w:num w:numId="14">
    <w:abstractNumId w:val="14"/>
  </w:num>
  <w:num w:numId="15">
    <w:abstractNumId w:val="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3F4"/>
    <w:rsid w:val="000026B1"/>
    <w:rsid w:val="00012404"/>
    <w:rsid w:val="000146ED"/>
    <w:rsid w:val="000157A4"/>
    <w:rsid w:val="00015B97"/>
    <w:rsid w:val="00032847"/>
    <w:rsid w:val="000348DA"/>
    <w:rsid w:val="00045BEB"/>
    <w:rsid w:val="00065BB1"/>
    <w:rsid w:val="00071500"/>
    <w:rsid w:val="00084D09"/>
    <w:rsid w:val="000A2EE1"/>
    <w:rsid w:val="000C423E"/>
    <w:rsid w:val="000D2370"/>
    <w:rsid w:val="00130BF8"/>
    <w:rsid w:val="00151629"/>
    <w:rsid w:val="00152F65"/>
    <w:rsid w:val="001936E2"/>
    <w:rsid w:val="00193E3C"/>
    <w:rsid w:val="001942C8"/>
    <w:rsid w:val="001B25A8"/>
    <w:rsid w:val="001B2CD5"/>
    <w:rsid w:val="001C0434"/>
    <w:rsid w:val="001C4ABC"/>
    <w:rsid w:val="0020292B"/>
    <w:rsid w:val="00253641"/>
    <w:rsid w:val="002551B6"/>
    <w:rsid w:val="0028321B"/>
    <w:rsid w:val="002D4CAE"/>
    <w:rsid w:val="002F7324"/>
    <w:rsid w:val="003374B3"/>
    <w:rsid w:val="003402D2"/>
    <w:rsid w:val="003416A1"/>
    <w:rsid w:val="003C6A82"/>
    <w:rsid w:val="003E68A4"/>
    <w:rsid w:val="00425776"/>
    <w:rsid w:val="00445E82"/>
    <w:rsid w:val="0048580B"/>
    <w:rsid w:val="00497A17"/>
    <w:rsid w:val="004A77B9"/>
    <w:rsid w:val="004F33B8"/>
    <w:rsid w:val="004F67BF"/>
    <w:rsid w:val="004F6834"/>
    <w:rsid w:val="00504C3A"/>
    <w:rsid w:val="00555DF6"/>
    <w:rsid w:val="005A055B"/>
    <w:rsid w:val="005B2299"/>
    <w:rsid w:val="005B73F4"/>
    <w:rsid w:val="005C2E64"/>
    <w:rsid w:val="005C50F5"/>
    <w:rsid w:val="005C528F"/>
    <w:rsid w:val="005E1FC6"/>
    <w:rsid w:val="005F5EA6"/>
    <w:rsid w:val="00607EBB"/>
    <w:rsid w:val="0063415F"/>
    <w:rsid w:val="006406B4"/>
    <w:rsid w:val="00646078"/>
    <w:rsid w:val="00675B14"/>
    <w:rsid w:val="006E53BA"/>
    <w:rsid w:val="007308EE"/>
    <w:rsid w:val="00732112"/>
    <w:rsid w:val="00742C46"/>
    <w:rsid w:val="00743E6B"/>
    <w:rsid w:val="0077687B"/>
    <w:rsid w:val="007801E5"/>
    <w:rsid w:val="007E177B"/>
    <w:rsid w:val="00807D4F"/>
    <w:rsid w:val="00823C8D"/>
    <w:rsid w:val="00842EF4"/>
    <w:rsid w:val="008450FA"/>
    <w:rsid w:val="0085073B"/>
    <w:rsid w:val="00862713"/>
    <w:rsid w:val="00883208"/>
    <w:rsid w:val="00884584"/>
    <w:rsid w:val="00891B04"/>
    <w:rsid w:val="00891F82"/>
    <w:rsid w:val="008A1A3D"/>
    <w:rsid w:val="008A7316"/>
    <w:rsid w:val="009008FB"/>
    <w:rsid w:val="00921747"/>
    <w:rsid w:val="00926EC2"/>
    <w:rsid w:val="009A5255"/>
    <w:rsid w:val="009C5272"/>
    <w:rsid w:val="00A01237"/>
    <w:rsid w:val="00A93D1C"/>
    <w:rsid w:val="00AA6718"/>
    <w:rsid w:val="00AB1DE2"/>
    <w:rsid w:val="00AB6373"/>
    <w:rsid w:val="00AD6AFC"/>
    <w:rsid w:val="00AD7AD1"/>
    <w:rsid w:val="00AE148C"/>
    <w:rsid w:val="00AE230C"/>
    <w:rsid w:val="00AE69AA"/>
    <w:rsid w:val="00B065FD"/>
    <w:rsid w:val="00B0743E"/>
    <w:rsid w:val="00B504FF"/>
    <w:rsid w:val="00BD0C23"/>
    <w:rsid w:val="00BE520D"/>
    <w:rsid w:val="00BF6D74"/>
    <w:rsid w:val="00C10328"/>
    <w:rsid w:val="00C35505"/>
    <w:rsid w:val="00C73617"/>
    <w:rsid w:val="00C95603"/>
    <w:rsid w:val="00CB6A69"/>
    <w:rsid w:val="00CF56EF"/>
    <w:rsid w:val="00D1472E"/>
    <w:rsid w:val="00D53227"/>
    <w:rsid w:val="00D61713"/>
    <w:rsid w:val="00D84A61"/>
    <w:rsid w:val="00D919A8"/>
    <w:rsid w:val="00DB626D"/>
    <w:rsid w:val="00DF5643"/>
    <w:rsid w:val="00DF6489"/>
    <w:rsid w:val="00E14F55"/>
    <w:rsid w:val="00E15E1F"/>
    <w:rsid w:val="00E165D5"/>
    <w:rsid w:val="00E742BA"/>
    <w:rsid w:val="00E77C25"/>
    <w:rsid w:val="00E80F7B"/>
    <w:rsid w:val="00E86ABB"/>
    <w:rsid w:val="00E96239"/>
    <w:rsid w:val="00EB3F84"/>
    <w:rsid w:val="00EC7D54"/>
    <w:rsid w:val="00EF6EC5"/>
    <w:rsid w:val="00F02BCF"/>
    <w:rsid w:val="00F07CEB"/>
    <w:rsid w:val="00F16F21"/>
    <w:rsid w:val="00F41CD9"/>
    <w:rsid w:val="00F46265"/>
    <w:rsid w:val="00F50269"/>
    <w:rsid w:val="00F72B53"/>
    <w:rsid w:val="00FB7191"/>
    <w:rsid w:val="00FC406B"/>
    <w:rsid w:val="00FC6CC4"/>
    <w:rsid w:val="00FD5B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22BF7"/>
  <w15:docId w15:val="{C7A4A6B0-1294-4880-B401-47B493576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04FF"/>
    <w:pPr>
      <w:spacing w:after="0" w:line="240" w:lineRule="auto"/>
    </w:pPr>
    <w:rPr>
      <w:rFonts w:ascii="Times New Roman" w:eastAsia="Times New Roman" w:hAnsi="Times New Roman" w:cs="Times New Roman"/>
      <w:sz w:val="24"/>
      <w:szCs w:val="20"/>
      <w:lang w:val="uk-UA" w:eastAsia="ru-RU"/>
    </w:rPr>
  </w:style>
  <w:style w:type="paragraph" w:styleId="1">
    <w:name w:val="heading 1"/>
    <w:basedOn w:val="a"/>
    <w:next w:val="a"/>
    <w:link w:val="10"/>
    <w:qFormat/>
    <w:rsid w:val="00B504FF"/>
    <w:pPr>
      <w:keepNext/>
      <w:jc w:val="center"/>
      <w:outlineLvl w:val="0"/>
    </w:pPr>
    <w:rPr>
      <w:b/>
      <w:sz w:val="28"/>
    </w:rPr>
  </w:style>
  <w:style w:type="paragraph" w:styleId="2">
    <w:name w:val="heading 2"/>
    <w:basedOn w:val="a"/>
    <w:next w:val="a"/>
    <w:link w:val="20"/>
    <w:semiHidden/>
    <w:unhideWhenUsed/>
    <w:qFormat/>
    <w:rsid w:val="00B504FF"/>
    <w:pPr>
      <w:keepNext/>
      <w:jc w:val="center"/>
      <w:outlineLvl w:val="1"/>
    </w:pPr>
    <w:rPr>
      <w:b/>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504FF"/>
    <w:rPr>
      <w:rFonts w:ascii="Times New Roman" w:eastAsia="Times New Roman" w:hAnsi="Times New Roman" w:cs="Times New Roman"/>
      <w:b/>
      <w:sz w:val="28"/>
      <w:szCs w:val="20"/>
      <w:lang w:eastAsia="ru-RU"/>
    </w:rPr>
  </w:style>
  <w:style w:type="character" w:customStyle="1" w:styleId="20">
    <w:name w:val="Заголовок 2 Знак"/>
    <w:basedOn w:val="a0"/>
    <w:link w:val="2"/>
    <w:semiHidden/>
    <w:rsid w:val="00B504FF"/>
    <w:rPr>
      <w:rFonts w:ascii="Times New Roman" w:eastAsia="Times New Roman" w:hAnsi="Times New Roman" w:cs="Times New Roman"/>
      <w:b/>
      <w:sz w:val="23"/>
      <w:szCs w:val="20"/>
      <w:lang w:eastAsia="ru-RU"/>
    </w:rPr>
  </w:style>
  <w:style w:type="paragraph" w:styleId="a3">
    <w:name w:val="Body Text"/>
    <w:basedOn w:val="a"/>
    <w:link w:val="a4"/>
    <w:unhideWhenUsed/>
    <w:rsid w:val="00B504FF"/>
    <w:pPr>
      <w:jc w:val="both"/>
    </w:pPr>
    <w:rPr>
      <w:sz w:val="28"/>
    </w:rPr>
  </w:style>
  <w:style w:type="character" w:customStyle="1" w:styleId="a4">
    <w:name w:val="Основний текст Знак"/>
    <w:basedOn w:val="a0"/>
    <w:link w:val="a3"/>
    <w:rsid w:val="00B504FF"/>
    <w:rPr>
      <w:rFonts w:ascii="Times New Roman" w:eastAsia="Times New Roman" w:hAnsi="Times New Roman" w:cs="Times New Roman"/>
      <w:sz w:val="28"/>
      <w:szCs w:val="20"/>
      <w:lang w:eastAsia="ru-RU"/>
    </w:rPr>
  </w:style>
  <w:style w:type="paragraph" w:styleId="21">
    <w:name w:val="Body Text 2"/>
    <w:basedOn w:val="a"/>
    <w:link w:val="22"/>
    <w:unhideWhenUsed/>
    <w:rsid w:val="00B504FF"/>
    <w:pPr>
      <w:jc w:val="center"/>
    </w:pPr>
    <w:rPr>
      <w:sz w:val="28"/>
    </w:rPr>
  </w:style>
  <w:style w:type="character" w:customStyle="1" w:styleId="22">
    <w:name w:val="Основний текст 2 Знак"/>
    <w:basedOn w:val="a0"/>
    <w:link w:val="21"/>
    <w:rsid w:val="00B504FF"/>
    <w:rPr>
      <w:rFonts w:ascii="Times New Roman" w:eastAsia="Times New Roman" w:hAnsi="Times New Roman" w:cs="Times New Roman"/>
      <w:sz w:val="28"/>
      <w:szCs w:val="20"/>
      <w:lang w:eastAsia="ru-RU"/>
    </w:rPr>
  </w:style>
  <w:style w:type="paragraph" w:customStyle="1" w:styleId="Default">
    <w:name w:val="Default"/>
    <w:rsid w:val="00B504FF"/>
    <w:pPr>
      <w:suppressAutoHyphens/>
      <w:spacing w:after="0" w:line="240" w:lineRule="auto"/>
    </w:pPr>
    <w:rPr>
      <w:rFonts w:ascii="Times New Roman" w:eastAsia="Times New Roman" w:hAnsi="Times New Roman" w:cs="Times New Roman"/>
      <w:color w:val="000000"/>
      <w:sz w:val="24"/>
      <w:szCs w:val="24"/>
      <w:lang w:eastAsia="ar-SA"/>
    </w:rPr>
  </w:style>
  <w:style w:type="paragraph" w:styleId="a5">
    <w:name w:val="Normal (Web)"/>
    <w:basedOn w:val="a"/>
    <w:uiPriority w:val="99"/>
    <w:semiHidden/>
    <w:unhideWhenUsed/>
    <w:rsid w:val="00B504FF"/>
    <w:pPr>
      <w:spacing w:before="100" w:beforeAutospacing="1" w:after="100" w:afterAutospacing="1"/>
    </w:pPr>
    <w:rPr>
      <w:szCs w:val="24"/>
    </w:rPr>
  </w:style>
  <w:style w:type="paragraph" w:styleId="a6">
    <w:name w:val="List Paragraph"/>
    <w:basedOn w:val="a"/>
    <w:link w:val="a7"/>
    <w:uiPriority w:val="34"/>
    <w:qFormat/>
    <w:rsid w:val="00E86ABB"/>
    <w:pPr>
      <w:ind w:left="720"/>
      <w:contextualSpacing/>
    </w:pPr>
  </w:style>
  <w:style w:type="table" w:styleId="a8">
    <w:name w:val="Table Grid"/>
    <w:basedOn w:val="a1"/>
    <w:uiPriority w:val="39"/>
    <w:rsid w:val="00D617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20292B"/>
    <w:rPr>
      <w:rFonts w:ascii="Segoe UI" w:hAnsi="Segoe UI" w:cs="Segoe UI"/>
      <w:sz w:val="18"/>
      <w:szCs w:val="18"/>
    </w:rPr>
  </w:style>
  <w:style w:type="character" w:customStyle="1" w:styleId="aa">
    <w:name w:val="Текст у виносці Знак"/>
    <w:basedOn w:val="a0"/>
    <w:link w:val="a9"/>
    <w:uiPriority w:val="99"/>
    <w:semiHidden/>
    <w:rsid w:val="0020292B"/>
    <w:rPr>
      <w:rFonts w:ascii="Segoe UI" w:eastAsia="Times New Roman" w:hAnsi="Segoe UI" w:cs="Segoe UI"/>
      <w:sz w:val="18"/>
      <w:szCs w:val="18"/>
      <w:lang w:eastAsia="ru-RU"/>
    </w:rPr>
  </w:style>
  <w:style w:type="character" w:customStyle="1" w:styleId="WW8Num3z1">
    <w:name w:val="WW8Num3z1"/>
    <w:rsid w:val="0020292B"/>
    <w:rPr>
      <w:b w:val="0"/>
    </w:rPr>
  </w:style>
  <w:style w:type="character" w:styleId="ab">
    <w:name w:val="Hyperlink"/>
    <w:basedOn w:val="a0"/>
    <w:uiPriority w:val="99"/>
    <w:unhideWhenUsed/>
    <w:rsid w:val="00607EBB"/>
    <w:rPr>
      <w:color w:val="0563C1" w:themeColor="hyperlink"/>
      <w:u w:val="single"/>
    </w:rPr>
  </w:style>
  <w:style w:type="paragraph" w:customStyle="1" w:styleId="TableParagraph">
    <w:name w:val="Table Paragraph"/>
    <w:basedOn w:val="a"/>
    <w:uiPriority w:val="1"/>
    <w:qFormat/>
    <w:rsid w:val="004F6834"/>
    <w:pPr>
      <w:widowControl w:val="0"/>
      <w:autoSpaceDE w:val="0"/>
      <w:autoSpaceDN w:val="0"/>
      <w:jc w:val="center"/>
    </w:pPr>
    <w:rPr>
      <w:rFonts w:ascii="Arial" w:eastAsia="Arial" w:hAnsi="Arial" w:cs="Arial"/>
      <w:sz w:val="22"/>
      <w:szCs w:val="22"/>
      <w:lang w:val="en-US" w:eastAsia="en-US"/>
    </w:rPr>
  </w:style>
  <w:style w:type="character" w:customStyle="1" w:styleId="a7">
    <w:name w:val="Абзац списку Знак"/>
    <w:basedOn w:val="a0"/>
    <w:link w:val="a6"/>
    <w:uiPriority w:val="34"/>
    <w:locked/>
    <w:rsid w:val="00CB6A69"/>
    <w:rPr>
      <w:rFonts w:ascii="Times New Roman" w:eastAsia="Times New Roman" w:hAnsi="Times New Roman" w:cs="Times New Roman"/>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09897">
      <w:bodyDiv w:val="1"/>
      <w:marLeft w:val="0"/>
      <w:marRight w:val="0"/>
      <w:marTop w:val="0"/>
      <w:marBottom w:val="0"/>
      <w:divBdr>
        <w:top w:val="none" w:sz="0" w:space="0" w:color="auto"/>
        <w:left w:val="none" w:sz="0" w:space="0" w:color="auto"/>
        <w:bottom w:val="none" w:sz="0" w:space="0" w:color="auto"/>
        <w:right w:val="none" w:sz="0" w:space="0" w:color="auto"/>
      </w:divBdr>
    </w:div>
    <w:div w:id="973363562">
      <w:bodyDiv w:val="1"/>
      <w:marLeft w:val="0"/>
      <w:marRight w:val="0"/>
      <w:marTop w:val="0"/>
      <w:marBottom w:val="0"/>
      <w:divBdr>
        <w:top w:val="none" w:sz="0" w:space="0" w:color="auto"/>
        <w:left w:val="none" w:sz="0" w:space="0" w:color="auto"/>
        <w:bottom w:val="none" w:sz="0" w:space="0" w:color="auto"/>
        <w:right w:val="none" w:sz="0" w:space="0" w:color="auto"/>
      </w:divBdr>
    </w:div>
    <w:div w:id="1544176164">
      <w:bodyDiv w:val="1"/>
      <w:marLeft w:val="0"/>
      <w:marRight w:val="0"/>
      <w:marTop w:val="0"/>
      <w:marBottom w:val="0"/>
      <w:divBdr>
        <w:top w:val="none" w:sz="0" w:space="0" w:color="auto"/>
        <w:left w:val="none" w:sz="0" w:space="0" w:color="auto"/>
        <w:bottom w:val="none" w:sz="0" w:space="0" w:color="auto"/>
        <w:right w:val="none" w:sz="0" w:space="0" w:color="auto"/>
      </w:divBdr>
    </w:div>
    <w:div w:id="1555778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10507</Words>
  <Characters>5990</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Lisova Julia</dc:creator>
  <cp:keywords/>
  <dc:description/>
  <cp:lastModifiedBy>Lisova Julia</cp:lastModifiedBy>
  <cp:revision>3</cp:revision>
  <cp:lastPrinted>2025-04-29T14:23:00Z</cp:lastPrinted>
  <dcterms:created xsi:type="dcterms:W3CDTF">2025-09-18T09:01:00Z</dcterms:created>
  <dcterms:modified xsi:type="dcterms:W3CDTF">2025-09-18T09:13:00Z</dcterms:modified>
</cp:coreProperties>
</file>